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24DE9" w14:textId="40581601" w:rsidR="00D75FD7" w:rsidRPr="006B1C3B" w:rsidRDefault="005F4CD9" w:rsidP="00D75FD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B1C3B">
        <w:rPr>
          <w:rFonts w:ascii="Corbel" w:hAnsi="Corbel"/>
          <w:b/>
          <w:sz w:val="24"/>
          <w:szCs w:val="24"/>
        </w:rPr>
        <w:t xml:space="preserve">   </w:t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bookmarkStart w:id="0" w:name="_Hlk201668317"/>
      <w:bookmarkStart w:id="1" w:name="_Hlk201668348"/>
      <w:r w:rsidR="00B93D36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53639E2A" w14:textId="77777777" w:rsidR="00D75FD7" w:rsidRPr="006B1C3B" w:rsidRDefault="00D75FD7" w:rsidP="00D75F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2FB785C8" w14:textId="574618C1" w:rsidR="00D75FD7" w:rsidRPr="006B1C3B" w:rsidRDefault="00D75FD7" w:rsidP="00D75F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30798">
        <w:rPr>
          <w:rFonts w:ascii="Corbel" w:hAnsi="Corbel"/>
          <w:i/>
          <w:smallCaps/>
          <w:sz w:val="24"/>
          <w:szCs w:val="24"/>
        </w:rPr>
        <w:t>202</w:t>
      </w:r>
      <w:r w:rsidR="00B93D36">
        <w:rPr>
          <w:rFonts w:ascii="Corbel" w:hAnsi="Corbel"/>
          <w:i/>
          <w:smallCaps/>
          <w:sz w:val="24"/>
          <w:szCs w:val="24"/>
        </w:rPr>
        <w:t>5</w:t>
      </w:r>
      <w:r w:rsidR="00030798">
        <w:rPr>
          <w:rFonts w:ascii="Corbel" w:hAnsi="Corbel"/>
          <w:i/>
          <w:smallCaps/>
          <w:sz w:val="24"/>
          <w:szCs w:val="24"/>
        </w:rPr>
        <w:t>-202</w:t>
      </w:r>
      <w:r w:rsidR="00B93D36">
        <w:rPr>
          <w:rFonts w:ascii="Corbel" w:hAnsi="Corbel"/>
          <w:i/>
          <w:smallCaps/>
          <w:sz w:val="24"/>
          <w:szCs w:val="24"/>
        </w:rPr>
        <w:t>8</w:t>
      </w:r>
    </w:p>
    <w:p w14:paraId="2E940467" w14:textId="77777777" w:rsidR="00D75FD7" w:rsidRPr="006B1C3B" w:rsidRDefault="00D75FD7" w:rsidP="00D75FD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7F79A67A" w14:textId="3C29FC44" w:rsidR="005F4CD9" w:rsidRPr="006B1C3B" w:rsidRDefault="00D75FD7" w:rsidP="00AC5CF5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 w:rsidR="00081435"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 w:rsidR="00B93D36"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 w:rsidR="00B93D36">
        <w:rPr>
          <w:rFonts w:ascii="Corbel" w:hAnsi="Corbel"/>
          <w:sz w:val="24"/>
          <w:szCs w:val="24"/>
        </w:rPr>
        <w:t>28</w:t>
      </w:r>
      <w:bookmarkEnd w:id="0"/>
    </w:p>
    <w:bookmarkEnd w:id="1"/>
    <w:p w14:paraId="78F485F6" w14:textId="77777777" w:rsidR="005F4CD9" w:rsidRPr="006B1C3B" w:rsidRDefault="005F4CD9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42115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  <w:r w:rsidRPr="006B1C3B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7107"/>
      </w:tblGrid>
      <w:tr w:rsidR="005F4CD9" w:rsidRPr="006B1C3B" w14:paraId="285839D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60011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530F" w14:textId="77777777" w:rsidR="005F4CD9" w:rsidRPr="00045991" w:rsidRDefault="00045991" w:rsidP="00991B37">
            <w:pPr>
              <w:snapToGrid w:val="0"/>
              <w:spacing w:after="0"/>
              <w:rPr>
                <w:rFonts w:ascii="Corbel" w:eastAsia="Arial" w:hAnsi="Corbel"/>
                <w:b/>
                <w:sz w:val="24"/>
                <w:szCs w:val="24"/>
              </w:rPr>
            </w:pPr>
            <w:r w:rsidRPr="00045991">
              <w:rPr>
                <w:b/>
                <w:sz w:val="24"/>
                <w:szCs w:val="24"/>
              </w:rPr>
              <w:t>Analiza światowego dyskursu medialnego</w:t>
            </w:r>
          </w:p>
        </w:tc>
      </w:tr>
      <w:tr w:rsidR="005F4CD9" w:rsidRPr="006B1C3B" w14:paraId="6B7B5B9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FF3AD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1662" w14:textId="77777777" w:rsidR="005F4CD9" w:rsidRPr="006B1C3B" w:rsidRDefault="005F4CD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4CD9" w:rsidRPr="006B1C3B" w14:paraId="5629C2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63760" w14:textId="77777777" w:rsidR="005F4CD9" w:rsidRPr="006B1C3B" w:rsidRDefault="005F4CD9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757A3" w14:textId="10E3D71D" w:rsidR="005F4CD9" w:rsidRPr="006B1C3B" w:rsidRDefault="00B93D36">
            <w:pPr>
              <w:snapToGri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5F4CD9" w:rsidRPr="006B1C3B" w14:paraId="3A261F7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97BDA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2A71" w14:textId="77777777" w:rsidR="005F4CD9" w:rsidRPr="006B1C3B" w:rsidRDefault="005F4CD9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Instytut Filozofii</w:t>
            </w:r>
          </w:p>
        </w:tc>
      </w:tr>
      <w:tr w:rsidR="005F4CD9" w:rsidRPr="006B1C3B" w14:paraId="6653B9D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31AEF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D2DD3" w14:textId="77777777" w:rsidR="005F4CD9" w:rsidRPr="006B1C3B" w:rsidRDefault="005F4CD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5F4CD9" w:rsidRPr="006B1C3B" w14:paraId="5221C2F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C4950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5595B" w14:textId="77777777" w:rsidR="005F4CD9" w:rsidRPr="006B1C3B" w:rsidRDefault="005F4CD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Licencjacki</w:t>
            </w:r>
          </w:p>
        </w:tc>
      </w:tr>
      <w:tr w:rsidR="005F4CD9" w:rsidRPr="006B1C3B" w14:paraId="1511ACE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22FF6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6D838" w14:textId="77777777" w:rsidR="005F4CD9" w:rsidRPr="006B1C3B" w:rsidRDefault="00A94D9C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F4CD9" w:rsidRPr="006B1C3B" w14:paraId="59A0A96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28AC8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30055" w14:textId="77777777" w:rsidR="005F4CD9" w:rsidRPr="006B1C3B" w:rsidRDefault="005F4CD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4CD9" w:rsidRPr="006B1C3B" w14:paraId="1AF1EFA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EA251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BA1F" w14:textId="77777777" w:rsidR="005F4CD9" w:rsidRPr="006B1C3B" w:rsidRDefault="005F4CD9" w:rsidP="00991B37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1B3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6B1C3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46A7A">
              <w:rPr>
                <w:rFonts w:ascii="Corbel" w:hAnsi="Corbel"/>
                <w:b w:val="0"/>
                <w:sz w:val="24"/>
                <w:szCs w:val="24"/>
              </w:rPr>
              <w:t>6 (letni)</w:t>
            </w:r>
          </w:p>
        </w:tc>
      </w:tr>
      <w:tr w:rsidR="005F4CD9" w:rsidRPr="006B1C3B" w14:paraId="0BBE26AD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4DDCC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B10D" w14:textId="77777777" w:rsidR="005F4CD9" w:rsidRPr="006B1C3B" w:rsidRDefault="005F4CD9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Specjalizacyjny</w:t>
            </w:r>
          </w:p>
        </w:tc>
      </w:tr>
      <w:tr w:rsidR="005F4CD9" w:rsidRPr="006B1C3B" w14:paraId="27B70EE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E845B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851CE" w14:textId="77777777" w:rsidR="005F4CD9" w:rsidRPr="006B1C3B" w:rsidRDefault="00954AA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Angielski/</w:t>
            </w:r>
            <w:r w:rsidR="005F4CD9" w:rsidRPr="006B1C3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4CD9" w:rsidRPr="003947B6" w14:paraId="7127E25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356D6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71BF2" w14:textId="77777777" w:rsidR="005F4CD9" w:rsidRPr="006B1C3B" w:rsidRDefault="00837DD7" w:rsidP="000D1DE0">
            <w:pPr>
              <w:snapToGrid w:val="0"/>
              <w:rPr>
                <w:rFonts w:ascii="Corbel" w:eastAsia="Arial" w:hAnsi="Corbel"/>
                <w:sz w:val="24"/>
                <w:szCs w:val="24"/>
                <w:lang w:val="de-DE"/>
              </w:rPr>
            </w:pPr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 xml:space="preserve">Prof. </w:t>
            </w:r>
            <w:r w:rsidR="000D1DE0"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d</w:t>
            </w:r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r hab. Vasil Gluchman</w:t>
            </w:r>
          </w:p>
        </w:tc>
      </w:tr>
      <w:tr w:rsidR="005F4CD9" w:rsidRPr="003947B6" w14:paraId="2191F70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2EBC3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B6EAF" w14:textId="77777777" w:rsidR="005F4CD9" w:rsidRPr="006B1C3B" w:rsidRDefault="00837DD7" w:rsidP="000D1DE0">
            <w:pPr>
              <w:snapToGrid w:val="0"/>
              <w:rPr>
                <w:rFonts w:ascii="Corbel" w:eastAsia="Arial" w:hAnsi="Corbel"/>
                <w:sz w:val="24"/>
                <w:szCs w:val="24"/>
                <w:lang w:val="de-DE"/>
              </w:rPr>
            </w:pPr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 xml:space="preserve">Prof. </w:t>
            </w:r>
            <w:r w:rsidR="000D1DE0"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d</w:t>
            </w:r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r hab. Vasil Gluchman</w:t>
            </w:r>
          </w:p>
        </w:tc>
      </w:tr>
    </w:tbl>
    <w:p w14:paraId="77BFB8DD" w14:textId="77777777" w:rsidR="005F4CD9" w:rsidRPr="006B1C3B" w:rsidRDefault="005F4CD9">
      <w:pPr>
        <w:pStyle w:val="Podpunkty"/>
        <w:spacing w:before="280" w:after="280"/>
        <w:rPr>
          <w:rFonts w:ascii="Corbel" w:hAnsi="Corbel"/>
          <w:b w:val="0"/>
          <w:i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* </w:t>
      </w:r>
      <w:r w:rsidRPr="006B1C3B">
        <w:rPr>
          <w:rFonts w:ascii="Corbel" w:hAnsi="Corbel"/>
          <w:i/>
          <w:sz w:val="24"/>
          <w:szCs w:val="24"/>
        </w:rPr>
        <w:t xml:space="preserve">- </w:t>
      </w:r>
      <w:r w:rsidRPr="006B1C3B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1123DBE4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</w:p>
    <w:p w14:paraId="27B778FF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4A986D5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65"/>
      </w:tblGrid>
      <w:tr w:rsidR="005F4CD9" w:rsidRPr="006B1C3B" w14:paraId="1A8CBE4A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67C0F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Semestr</w:t>
            </w:r>
          </w:p>
          <w:p w14:paraId="2BF22DC2" w14:textId="77777777" w:rsidR="005F4CD9" w:rsidRPr="006B1C3B" w:rsidRDefault="005F4CD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22AF2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633A0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72CF6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496D0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A5AF0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F9DED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3A66F0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BD6DD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E8F50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C3B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F4CD9" w:rsidRPr="006B1C3B" w14:paraId="1FCD13B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CE8A3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58132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A15B0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EAF18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00CDD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CA540D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7416E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65D01C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D9006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B0575" w14:textId="77777777" w:rsidR="005F4CD9" w:rsidRPr="006B1C3B" w:rsidRDefault="005F22BC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7A7F38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</w:p>
    <w:p w14:paraId="0B6F471C" w14:textId="77777777" w:rsidR="005F4CD9" w:rsidRPr="006B1C3B" w:rsidRDefault="005F4CD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07C6C0" w14:textId="77777777" w:rsidR="005F4CD9" w:rsidRPr="006B1C3B" w:rsidRDefault="005F4CD9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>1.2.</w:t>
      </w:r>
      <w:r w:rsidRPr="006B1C3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0609BD4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Segoe UI Symbol" w:eastAsia="MS Gothic" w:hAnsi="Segoe UI Symbol" w:cs="Segoe UI Symbol"/>
          <w:b w:val="0"/>
          <w:szCs w:val="24"/>
        </w:rPr>
        <w:t>☐</w:t>
      </w:r>
      <w:r w:rsidRPr="006B1C3B">
        <w:rPr>
          <w:rFonts w:ascii="Corbel" w:hAnsi="Corbel"/>
          <w:b w:val="0"/>
          <w:smallCaps w:val="0"/>
          <w:szCs w:val="24"/>
        </w:rPr>
        <w:t xml:space="preserve"> </w:t>
      </w:r>
      <w:r w:rsidRPr="006B1C3B">
        <w:rPr>
          <w:rFonts w:ascii="Corbel" w:hAnsi="Corbel"/>
          <w:smallCaps w:val="0"/>
          <w:szCs w:val="24"/>
          <w:u w:val="single"/>
        </w:rPr>
        <w:t>zajęcia w formie tradycyjnej</w:t>
      </w:r>
      <w:r w:rsidRPr="006B1C3B">
        <w:rPr>
          <w:rFonts w:ascii="Corbel" w:hAnsi="Corbel"/>
          <w:b w:val="0"/>
          <w:smallCaps w:val="0"/>
          <w:szCs w:val="24"/>
        </w:rPr>
        <w:t xml:space="preserve"> </w:t>
      </w:r>
    </w:p>
    <w:p w14:paraId="6546D2F4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Segoe UI Symbol" w:eastAsia="MS Gothic" w:hAnsi="Segoe UI Symbol" w:cs="Segoe UI Symbol"/>
          <w:b w:val="0"/>
          <w:szCs w:val="24"/>
        </w:rPr>
        <w:t>☐</w:t>
      </w:r>
      <w:r w:rsidRPr="006B1C3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17CAA8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C67E13" w14:textId="77777777" w:rsidR="005F4CD9" w:rsidRPr="006B1C3B" w:rsidRDefault="005F4CD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1.3 </w:t>
      </w:r>
      <w:r w:rsidRPr="006B1C3B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B1C3B">
        <w:rPr>
          <w:rFonts w:ascii="Corbel" w:hAnsi="Corbel"/>
          <w:b w:val="0"/>
          <w:smallCaps w:val="0"/>
          <w:szCs w:val="24"/>
        </w:rPr>
        <w:t xml:space="preserve">(egzamin, </w:t>
      </w:r>
      <w:r w:rsidRPr="006B1C3B">
        <w:rPr>
          <w:rFonts w:ascii="Corbel" w:hAnsi="Corbel"/>
          <w:smallCaps w:val="0"/>
          <w:szCs w:val="24"/>
          <w:u w:val="single"/>
        </w:rPr>
        <w:t>zaliczenie z oceną</w:t>
      </w:r>
      <w:r w:rsidRPr="006B1C3B">
        <w:rPr>
          <w:rFonts w:ascii="Corbel" w:hAnsi="Corbel"/>
          <w:b w:val="0"/>
          <w:smallCaps w:val="0"/>
          <w:szCs w:val="24"/>
        </w:rPr>
        <w:t>, zaliczenie bez oceny)</w:t>
      </w:r>
    </w:p>
    <w:p w14:paraId="69DF8015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419606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252956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FBB2F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ACC620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  <w:r w:rsidRPr="006B1C3B">
        <w:rPr>
          <w:rFonts w:ascii="Corbel" w:hAnsi="Corbel"/>
          <w:szCs w:val="24"/>
        </w:rPr>
        <w:lastRenderedPageBreak/>
        <w:t xml:space="preserve">2.Wymagania wstępne </w:t>
      </w:r>
    </w:p>
    <w:p w14:paraId="0439A17B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0"/>
      </w:tblGrid>
      <w:tr w:rsidR="005F4CD9" w:rsidRPr="006B1C3B" w14:paraId="0F2089DD" w14:textId="77777777"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95B8" w14:textId="77777777" w:rsidR="005F4CD9" w:rsidRPr="006B1C3B" w:rsidRDefault="00991B37" w:rsidP="00324627">
            <w:pPr>
              <w:snapToGrid w:val="0"/>
              <w:spacing w:before="40" w:after="40"/>
              <w:rPr>
                <w:rFonts w:ascii="Corbel" w:eastAsia="Arial" w:hAnsi="Corbel"/>
                <w:color w:val="000000"/>
                <w:sz w:val="24"/>
                <w:szCs w:val="24"/>
              </w:rPr>
            </w:pPr>
            <w:r w:rsidRPr="00991B37">
              <w:rPr>
                <w:rFonts w:ascii="Corbel" w:eastAsia="Arial" w:hAnsi="Corbel"/>
                <w:color w:val="000000"/>
                <w:sz w:val="24"/>
                <w:szCs w:val="24"/>
              </w:rPr>
              <w:t>podstawowa wiedza o współczesnych mediach</w:t>
            </w:r>
          </w:p>
        </w:tc>
      </w:tr>
    </w:tbl>
    <w:p w14:paraId="6E55AAD7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6787E5DA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  <w:r w:rsidRPr="006B1C3B">
        <w:rPr>
          <w:rFonts w:ascii="Corbel" w:hAnsi="Corbel"/>
          <w:szCs w:val="24"/>
        </w:rPr>
        <w:t>3. cele, efekty kształcenia , treści Programowe i stosowane metody Dydaktyczne</w:t>
      </w:r>
    </w:p>
    <w:p w14:paraId="6389BDD3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36443B7E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3.1 Cele przedmiotu/modułu </w:t>
      </w:r>
    </w:p>
    <w:p w14:paraId="72AB2391" w14:textId="77777777" w:rsidR="005F4CD9" w:rsidRPr="006B1C3B" w:rsidRDefault="005F4CD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8839"/>
      </w:tblGrid>
      <w:tr w:rsidR="005F4CD9" w:rsidRPr="006B1C3B" w14:paraId="1231459C" w14:textId="77777777" w:rsidTr="00B811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066DE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7096C" w14:textId="77777777" w:rsidR="005F4CD9" w:rsidRPr="006B1C3B" w:rsidRDefault="005F4CD9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Zajęcia te mają umożliwić świadome i kompetentne uczestnictwo w relacjach międzykulturowych. Przygotowaniem do tego ma być przekazanie wiedzy o:</w:t>
            </w:r>
          </w:p>
        </w:tc>
      </w:tr>
      <w:tr w:rsidR="005F4CD9" w:rsidRPr="006B1C3B" w14:paraId="7F1C330E" w14:textId="77777777" w:rsidTr="00B811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82F31" w14:textId="77777777" w:rsidR="005F4CD9" w:rsidRPr="006B1C3B" w:rsidRDefault="005F4CD9">
            <w:pPr>
              <w:pStyle w:val="Cele"/>
              <w:snapToGrid w:val="0"/>
              <w:spacing w:before="40" w:after="4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72325" w14:textId="77777777" w:rsidR="005F4CD9" w:rsidRPr="006B1C3B" w:rsidRDefault="00DC40BC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="00991B37">
              <w:rPr>
                <w:rFonts w:ascii="Corbel" w:eastAsia="Arial" w:hAnsi="Corbel"/>
                <w:sz w:val="24"/>
                <w:szCs w:val="24"/>
              </w:rPr>
              <w:t>historii</w:t>
            </w:r>
            <w:r w:rsidR="00991B37" w:rsidRPr="00991B37">
              <w:rPr>
                <w:rFonts w:ascii="Corbel" w:eastAsia="Arial" w:hAnsi="Corbel"/>
                <w:sz w:val="24"/>
                <w:szCs w:val="24"/>
              </w:rPr>
              <w:t xml:space="preserve"> mediów w ogóle;</w:t>
            </w:r>
          </w:p>
        </w:tc>
      </w:tr>
      <w:tr w:rsidR="005F4CD9" w:rsidRPr="006B1C3B" w14:paraId="5012907C" w14:textId="77777777" w:rsidTr="00B811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FA096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0881C" w14:textId="77777777" w:rsidR="005F4CD9" w:rsidRPr="006B1C3B" w:rsidRDefault="00DC40BC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="00B81164" w:rsidRPr="00B81164">
              <w:rPr>
                <w:rFonts w:ascii="Corbel" w:eastAsia="Arial" w:hAnsi="Corbel"/>
                <w:sz w:val="24"/>
                <w:szCs w:val="24"/>
              </w:rPr>
              <w:t>aktualnych formach mediów tradycyjnych i nowych, w tym sieci społecznościowych (Facebook, Instagram, Tik Tok, sieć X)</w:t>
            </w:r>
            <w:r w:rsidR="00B81164">
              <w:rPr>
                <w:rFonts w:ascii="Corbel" w:eastAsia="Arial" w:hAnsi="Corbel"/>
                <w:sz w:val="24"/>
                <w:szCs w:val="24"/>
              </w:rPr>
              <w:t>;</w:t>
            </w:r>
          </w:p>
        </w:tc>
      </w:tr>
      <w:tr w:rsidR="005F4CD9" w:rsidRPr="006B1C3B" w14:paraId="78EBE4C8" w14:textId="77777777" w:rsidTr="00B81164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3DB79D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08AF" w14:textId="77777777" w:rsidR="005F4CD9" w:rsidRPr="006B1C3B" w:rsidRDefault="00584817" w:rsidP="00FF5159">
            <w:pPr>
              <w:snapToGrid w:val="0"/>
              <w:spacing w:before="40" w:after="40"/>
              <w:rPr>
                <w:rFonts w:ascii="Corbel" w:eastAsia="Arial" w:hAnsi="Corbel" w:cs="Arial"/>
                <w:sz w:val="24"/>
                <w:szCs w:val="24"/>
              </w:rPr>
            </w:pPr>
            <w:r w:rsidRPr="006B1C3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="00B81164" w:rsidRPr="00B81164">
              <w:rPr>
                <w:rStyle w:val="jlqj4b"/>
                <w:rFonts w:ascii="Corbel" w:hAnsi="Corbel" w:cs="Arial"/>
                <w:sz w:val="24"/>
                <w:szCs w:val="24"/>
              </w:rPr>
              <w:t>w sprawie regulacji prawnych mediów na świecie (USA, Europa, Australia i Azja)</w:t>
            </w:r>
            <w:r w:rsidR="00FF5159" w:rsidRPr="006B1C3B">
              <w:rPr>
                <w:rStyle w:val="jlqj4b"/>
                <w:rFonts w:ascii="Corbel" w:hAnsi="Corbel" w:cs="Arial"/>
                <w:sz w:val="24"/>
                <w:szCs w:val="24"/>
              </w:rPr>
              <w:t>;</w:t>
            </w:r>
          </w:p>
        </w:tc>
      </w:tr>
      <w:tr w:rsidR="005F4CD9" w:rsidRPr="006B1C3B" w14:paraId="5B8B576F" w14:textId="77777777" w:rsidTr="00B81164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B4CA3D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F4A20" w14:textId="77777777" w:rsidR="005F4CD9" w:rsidRPr="006B1C3B" w:rsidRDefault="00584817" w:rsidP="00097CAD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="00B81164" w:rsidRPr="00B81164">
              <w:rPr>
                <w:rFonts w:ascii="Corbel" w:eastAsia="Arial" w:hAnsi="Corbel"/>
                <w:sz w:val="24"/>
                <w:szCs w:val="24"/>
              </w:rPr>
              <w:t>w sprawie etycznych regulacji mediów w krajach rozwiniętych</w:t>
            </w:r>
            <w:r w:rsidR="00097CAD" w:rsidRPr="006B1C3B">
              <w:rPr>
                <w:rFonts w:ascii="Corbel" w:eastAsia="Arial" w:hAnsi="Corbel"/>
                <w:sz w:val="24"/>
                <w:szCs w:val="24"/>
              </w:rPr>
              <w:t>;</w:t>
            </w:r>
          </w:p>
        </w:tc>
      </w:tr>
      <w:tr w:rsidR="00B81164" w:rsidRPr="006B1C3B" w14:paraId="1ABC06F4" w14:textId="77777777" w:rsidTr="00B81164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A624CE" w14:textId="77777777" w:rsidR="00B81164" w:rsidRPr="006B1C3B" w:rsidRDefault="00B81164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A064" w14:textId="77777777" w:rsidR="00B81164" w:rsidRPr="006B1C3B" w:rsidRDefault="00B81164" w:rsidP="00097CAD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B81164">
              <w:rPr>
                <w:rFonts w:ascii="Corbel" w:eastAsia="Arial" w:hAnsi="Corbel"/>
                <w:sz w:val="24"/>
                <w:szCs w:val="24"/>
              </w:rPr>
              <w:t>o ekonomicznych i politycznych aspektach mediów w odniesieniu do aktualnych problemów świata</w:t>
            </w:r>
            <w:r>
              <w:rPr>
                <w:rFonts w:ascii="Corbel" w:eastAsia="Arial" w:hAnsi="Corbel"/>
                <w:sz w:val="24"/>
                <w:szCs w:val="24"/>
              </w:rPr>
              <w:t>;</w:t>
            </w:r>
          </w:p>
        </w:tc>
      </w:tr>
    </w:tbl>
    <w:p w14:paraId="3A638466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16DB1B05" w14:textId="77777777" w:rsidR="005F4CD9" w:rsidRPr="006B1C3B" w:rsidRDefault="005F4CD9">
      <w:pPr>
        <w:spacing w:after="0" w:line="240" w:lineRule="auto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b/>
          <w:sz w:val="24"/>
          <w:szCs w:val="24"/>
        </w:rPr>
        <w:t>3.2 Efekty kształcenia dla przedmiotu/ modułu</w:t>
      </w:r>
      <w:r w:rsidRPr="006B1C3B">
        <w:rPr>
          <w:rFonts w:ascii="Corbel" w:hAnsi="Corbel"/>
          <w:sz w:val="24"/>
          <w:szCs w:val="24"/>
        </w:rPr>
        <w:t xml:space="preserve"> ( </w:t>
      </w:r>
      <w:r w:rsidRPr="006B1C3B">
        <w:rPr>
          <w:rFonts w:ascii="Corbel" w:hAnsi="Corbel"/>
          <w:i/>
          <w:sz w:val="24"/>
          <w:szCs w:val="24"/>
        </w:rPr>
        <w:t>wypełnia koordynator</w:t>
      </w:r>
      <w:r w:rsidRPr="006B1C3B">
        <w:rPr>
          <w:rFonts w:ascii="Corbel" w:hAnsi="Corbel"/>
          <w:sz w:val="24"/>
          <w:szCs w:val="24"/>
        </w:rPr>
        <w:t>)</w:t>
      </w:r>
    </w:p>
    <w:p w14:paraId="6EA839BF" w14:textId="77777777" w:rsidR="005F4CD9" w:rsidRPr="006B1C3B" w:rsidRDefault="005F4CD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096"/>
        <w:gridCol w:w="1893"/>
      </w:tblGrid>
      <w:tr w:rsidR="005F4CD9" w:rsidRPr="006B1C3B" w14:paraId="2D9EB2DD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C57A9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smallCaps w:val="0"/>
                <w:szCs w:val="24"/>
              </w:rPr>
              <w:t>EK</w:t>
            </w: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BD13A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67F4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B1C3B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F4CD9" w:rsidRPr="006B1C3B" w14:paraId="4D73C976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09D1B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B1C3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7DFF7" w14:textId="77777777" w:rsidR="005F4CD9" w:rsidRPr="006B1C3B" w:rsidRDefault="00584817" w:rsidP="000D243D">
            <w:pPr>
              <w:pStyle w:val="Default"/>
              <w:spacing w:after="120"/>
              <w:jc w:val="both"/>
              <w:rPr>
                <w:rFonts w:ascii="Corbel" w:hAnsi="Corbel" w:cs="Times New Roman"/>
              </w:rPr>
            </w:pPr>
            <w:r w:rsidRPr="006B1C3B">
              <w:rPr>
                <w:rFonts w:ascii="Corbel" w:hAnsi="Corbel" w:cs="Times New Roman"/>
              </w:rPr>
              <w:t xml:space="preserve">posiada jasną terminologię z zakresu </w:t>
            </w:r>
            <w:r w:rsidR="00FB4B6D">
              <w:rPr>
                <w:rFonts w:ascii="Corbel" w:hAnsi="Corbel" w:cs="Times New Roman"/>
              </w:rPr>
              <w:t>mediów</w:t>
            </w:r>
            <w:r w:rsidR="00097CAD" w:rsidRPr="006B1C3B">
              <w:rPr>
                <w:rFonts w:ascii="Corbel" w:hAnsi="Corbel" w:cs="Times New Roman"/>
              </w:rPr>
              <w:t>;</w:t>
            </w:r>
            <w:r w:rsidRPr="006B1C3B">
              <w:rPr>
                <w:rFonts w:ascii="Corbel" w:hAnsi="Corbel" w:cs="Times New Roman"/>
              </w:rPr>
              <w:t xml:space="preserve"> </w:t>
            </w:r>
          </w:p>
          <w:p w14:paraId="15B7C154" w14:textId="77777777" w:rsidR="005F4CD9" w:rsidRPr="006B1C3B" w:rsidRDefault="00584817" w:rsidP="000D243D">
            <w:pPr>
              <w:pStyle w:val="Default"/>
              <w:spacing w:after="120"/>
              <w:jc w:val="both"/>
              <w:rPr>
                <w:rFonts w:ascii="Corbel" w:hAnsi="Corbel" w:cs="Times New Roman"/>
              </w:rPr>
            </w:pPr>
            <w:r w:rsidRPr="006B1C3B">
              <w:rPr>
                <w:rFonts w:ascii="Corbel" w:hAnsi="Corbel" w:cs="Times New Roman"/>
              </w:rPr>
              <w:t xml:space="preserve">opanowuje metody analizy i oceny zjawisk </w:t>
            </w:r>
            <w:r w:rsidR="00FB4B6D">
              <w:rPr>
                <w:rFonts w:ascii="Corbel" w:hAnsi="Corbel" w:cs="Times New Roman"/>
              </w:rPr>
              <w:t>medialnych</w:t>
            </w:r>
            <w:r w:rsidRPr="006B1C3B">
              <w:rPr>
                <w:rFonts w:ascii="Corbel" w:hAnsi="Corbel" w:cs="Times New Roman"/>
              </w:rPr>
              <w:t xml:space="preserve"> przeszłości i teraźniejszości</w:t>
            </w:r>
            <w:r w:rsidR="00097CAD" w:rsidRPr="006B1C3B">
              <w:rPr>
                <w:rFonts w:ascii="Corbel" w:hAnsi="Corbel" w:cs="Times New Roman"/>
              </w:rPr>
              <w:t>;</w:t>
            </w:r>
          </w:p>
          <w:p w14:paraId="458068A4" w14:textId="77777777" w:rsidR="00FF5159" w:rsidRPr="006B1C3B" w:rsidRDefault="00FF5159" w:rsidP="000D243D">
            <w:pPr>
              <w:pStyle w:val="Default"/>
              <w:spacing w:after="120"/>
              <w:jc w:val="both"/>
              <w:rPr>
                <w:rFonts w:ascii="Corbel" w:hAnsi="Corbel" w:cs="Times New Roman"/>
                <w:color w:val="auto"/>
              </w:rPr>
            </w:pPr>
            <w:r w:rsidRPr="006B1C3B">
              <w:rPr>
                <w:rFonts w:ascii="Corbel" w:hAnsi="Corbel" w:cs="Times New Roman"/>
                <w:color w:val="auto"/>
              </w:rPr>
              <w:t xml:space="preserve">zna podstawy </w:t>
            </w:r>
            <w:r w:rsidR="00FB4B6D">
              <w:rPr>
                <w:rFonts w:ascii="Corbel" w:hAnsi="Corbel" w:cs="Times New Roman"/>
                <w:color w:val="auto"/>
              </w:rPr>
              <w:t>teorii mediów</w:t>
            </w:r>
            <w:r w:rsidRPr="006B1C3B">
              <w:rPr>
                <w:rFonts w:ascii="Corbel" w:hAnsi="Corbel" w:cs="Times New Roman"/>
                <w:color w:val="auto"/>
              </w:rPr>
              <w:t>;</w:t>
            </w:r>
          </w:p>
          <w:p w14:paraId="6A3B2D19" w14:textId="77777777" w:rsidR="002B3F2C" w:rsidRPr="006B1C3B" w:rsidRDefault="00FB4B6D" w:rsidP="000D243D">
            <w:pPr>
              <w:pStyle w:val="Default"/>
              <w:spacing w:after="120"/>
              <w:jc w:val="both"/>
              <w:rPr>
                <w:rFonts w:ascii="Corbel" w:hAnsi="Corbel" w:cs="Times New Roman"/>
              </w:rPr>
            </w:pPr>
            <w:r w:rsidRPr="00FB4B6D">
              <w:rPr>
                <w:rFonts w:ascii="Corbel" w:hAnsi="Corbel" w:cs="Times New Roman"/>
              </w:rPr>
              <w:t>rozumie znaczenie i rolę mediów we współczesnym świecie polityki, ekonomii, prawa i moralności</w:t>
            </w:r>
            <w:r w:rsidR="00097CAD" w:rsidRPr="006B1C3B">
              <w:rPr>
                <w:rFonts w:ascii="Corbel" w:hAnsi="Corbel" w:cs="Times New Roman"/>
              </w:rPr>
              <w:t>;</w:t>
            </w:r>
          </w:p>
          <w:p w14:paraId="7B3E09E5" w14:textId="77777777" w:rsidR="002B3F2C" w:rsidRPr="006B1C3B" w:rsidRDefault="002B3F2C" w:rsidP="00FB4B6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6B1C3B">
              <w:rPr>
                <w:rFonts w:ascii="Corbel" w:hAnsi="Corbel" w:cs="Times New Roman"/>
              </w:rPr>
              <w:t xml:space="preserve">akceptuje </w:t>
            </w:r>
            <w:r w:rsidR="00CE67E8" w:rsidRPr="006B1C3B">
              <w:rPr>
                <w:rFonts w:ascii="Corbel" w:hAnsi="Corbel" w:cs="Times New Roman"/>
              </w:rPr>
              <w:t>znaczenie</w:t>
            </w:r>
            <w:r w:rsidRPr="006B1C3B">
              <w:rPr>
                <w:rFonts w:ascii="Corbel" w:hAnsi="Corbel" w:cs="Times New Roman"/>
              </w:rPr>
              <w:t xml:space="preserve"> społecznej odpowiedzialności </w:t>
            </w:r>
            <w:r w:rsidR="00FB4B6D">
              <w:rPr>
                <w:rFonts w:ascii="Corbel" w:hAnsi="Corbel" w:cs="Times New Roman"/>
              </w:rPr>
              <w:t>medii</w:t>
            </w:r>
            <w:r w:rsidRPr="006B1C3B">
              <w:rPr>
                <w:rFonts w:ascii="Corbel" w:hAnsi="Corbel" w:cs="Times New Roman"/>
              </w:rPr>
              <w:t xml:space="preserve"> / organizacji / instytucji w dzisiejszym świecie</w:t>
            </w:r>
            <w:r w:rsidR="00097CAD" w:rsidRPr="006B1C3B">
              <w:rPr>
                <w:rFonts w:ascii="Corbel" w:hAnsi="Corbel" w:cs="Times New Roman"/>
              </w:rPr>
              <w:t>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1855" w14:textId="77777777" w:rsidR="005F4CD9" w:rsidRPr="006B1C3B" w:rsidRDefault="005F4CD9" w:rsidP="000D243D">
            <w:pPr>
              <w:autoSpaceDE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K_W06;  </w:t>
            </w:r>
          </w:p>
          <w:p w14:paraId="385155D6" w14:textId="77777777" w:rsidR="00FB4B6D" w:rsidRDefault="00FB4B6D" w:rsidP="000D243D">
            <w:pPr>
              <w:autoSpaceDE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303D4875" w14:textId="77777777" w:rsidR="00FB4B6D" w:rsidRDefault="00FB4B6D" w:rsidP="000D243D">
            <w:pPr>
              <w:tabs>
                <w:tab w:val="left" w:pos="1069"/>
              </w:tabs>
              <w:autoSpaceDE w:val="0"/>
              <w:snapToGrid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3A1186F9" w14:textId="77777777" w:rsidR="005F4CD9" w:rsidRPr="006B1C3B" w:rsidRDefault="005F4CD9" w:rsidP="000D243D">
            <w:pPr>
              <w:tabs>
                <w:tab w:val="left" w:pos="1069"/>
              </w:tabs>
              <w:autoSpaceDE w:val="0"/>
              <w:snapToGrid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K_W11 </w:t>
            </w:r>
          </w:p>
        </w:tc>
      </w:tr>
      <w:tr w:rsidR="005F4CD9" w:rsidRPr="006B1C3B" w14:paraId="3CF252EA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486E3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79632" w14:textId="77777777" w:rsidR="005F4CD9" w:rsidRPr="006B1C3B" w:rsidRDefault="005F4CD9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6B1C3B">
              <w:rPr>
                <w:rFonts w:ascii="Corbel" w:hAnsi="Corbel"/>
              </w:rPr>
              <w:t xml:space="preserve">potrafi wyszukiwać, analizować, oceniać, selekcjonować i użytkować informację z  dziedziny </w:t>
            </w:r>
            <w:r w:rsidR="00FB4B6D">
              <w:rPr>
                <w:rFonts w:ascii="Corbel" w:hAnsi="Corbel"/>
              </w:rPr>
              <w:t>medii</w:t>
            </w:r>
            <w:r w:rsidRPr="006B1C3B">
              <w:rPr>
                <w:rFonts w:ascii="Corbel" w:hAnsi="Corbel"/>
              </w:rPr>
              <w:t xml:space="preserve"> z wykorzystaniem różnych źródeł</w:t>
            </w:r>
            <w:r w:rsidR="00914866">
              <w:rPr>
                <w:rFonts w:ascii="Corbel" w:hAnsi="Corbel"/>
              </w:rPr>
              <w:t>;</w:t>
            </w:r>
            <w:r w:rsidRPr="006B1C3B">
              <w:rPr>
                <w:rFonts w:ascii="Corbel" w:hAnsi="Corbel"/>
              </w:rPr>
              <w:t xml:space="preserve"> </w:t>
            </w:r>
          </w:p>
          <w:p w14:paraId="2409CD04" w14:textId="77777777" w:rsidR="005F4CD9" w:rsidRPr="006B1C3B" w:rsidRDefault="005F4CD9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6B1C3B">
              <w:rPr>
                <w:rFonts w:ascii="Corbel" w:hAnsi="Corbel"/>
              </w:rPr>
              <w:t>posiada podstawowe umiejętności badawcze, obejmujące formułowanie i  analizę problemów badawczych, dobór metod, prezentację wyników, pozwalające na rozwiązywanie problemów w zakresie dyscyplin dotyczących komunikacji międzykulturowej</w:t>
            </w:r>
            <w:r w:rsidR="00914866">
              <w:rPr>
                <w:rFonts w:ascii="Corbel" w:hAnsi="Corbel"/>
              </w:rPr>
              <w:t>;</w:t>
            </w:r>
          </w:p>
          <w:p w14:paraId="270AC58E" w14:textId="77777777" w:rsidR="005F4CD9" w:rsidRPr="006B1C3B" w:rsidRDefault="005F4CD9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6B1C3B">
              <w:rPr>
                <w:rFonts w:ascii="Corbel" w:hAnsi="Corbel"/>
              </w:rPr>
              <w:lastRenderedPageBreak/>
              <w:t xml:space="preserve">potrafi rozpoznać, zinterpretować i analizować krytycznie  różne rodzaje </w:t>
            </w:r>
            <w:r w:rsidR="00FB4B6D">
              <w:rPr>
                <w:rFonts w:ascii="Corbel" w:hAnsi="Corbel"/>
              </w:rPr>
              <w:t>mediów</w:t>
            </w:r>
            <w:r w:rsidRPr="006B1C3B">
              <w:rPr>
                <w:rFonts w:ascii="Corbel" w:hAnsi="Corbel"/>
              </w:rPr>
              <w:t xml:space="preserve"> i określić  ich rangę w procesie komunikacji międzykulturowej</w:t>
            </w:r>
            <w:r w:rsidR="00914866">
              <w:rPr>
                <w:rFonts w:ascii="Corbel" w:hAnsi="Corbel"/>
              </w:rPr>
              <w:t>;</w:t>
            </w:r>
          </w:p>
          <w:p w14:paraId="6349ADC7" w14:textId="77777777" w:rsidR="00FB4B6D" w:rsidRDefault="00914866" w:rsidP="000D243D">
            <w:pPr>
              <w:autoSpaceDE w:val="0"/>
              <w:snapToGrid w:val="0"/>
              <w:spacing w:after="12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</w:t>
            </w:r>
            <w:r w:rsidR="00FB4B6D" w:rsidRPr="00FB4B6D">
              <w:rPr>
                <w:rFonts w:ascii="Corbel" w:hAnsi="Corbel" w:cs="Calibri"/>
                <w:color w:val="000000"/>
                <w:sz w:val="24"/>
                <w:szCs w:val="24"/>
              </w:rPr>
              <w:t>otrafi przedstawić podstawowe problemy związane z obszarami medialnymi w sferze komunikacji międzykulturowej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;</w:t>
            </w:r>
          </w:p>
          <w:p w14:paraId="1C9C994A" w14:textId="77777777" w:rsidR="005F4CD9" w:rsidRPr="006B1C3B" w:rsidRDefault="005F4CD9" w:rsidP="00131A94">
            <w:pPr>
              <w:autoSpaceDE w:val="0"/>
              <w:snapToGri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posiada umiejętność rozumienia i analizowania zjawisk społecznych</w:t>
            </w:r>
            <w:r w:rsidR="0091486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783C" w14:textId="77777777" w:rsidR="005F4CD9" w:rsidRPr="006B1C3B" w:rsidRDefault="005F4CD9">
            <w:pPr>
              <w:autoSpaceDE w:val="0"/>
              <w:snapToGrid w:val="0"/>
              <w:spacing w:before="240" w:after="0" w:line="36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lastRenderedPageBreak/>
              <w:t>K_U01</w:t>
            </w:r>
          </w:p>
          <w:p w14:paraId="395E7329" w14:textId="7903CA8B" w:rsidR="005F4CD9" w:rsidRPr="006B1C3B" w:rsidRDefault="005F4CD9">
            <w:pPr>
              <w:autoSpaceDE w:val="0"/>
              <w:snapToGrid w:val="0"/>
              <w:spacing w:before="240" w:after="0" w:line="36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K_U0</w:t>
            </w:r>
            <w:r w:rsidR="003947B6">
              <w:rPr>
                <w:rFonts w:ascii="Corbel" w:eastAsia="Arial" w:hAnsi="Corbel"/>
                <w:sz w:val="24"/>
                <w:szCs w:val="24"/>
              </w:rPr>
              <w:t>3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; </w:t>
            </w:r>
          </w:p>
          <w:p w14:paraId="7774ABCE" w14:textId="77777777" w:rsidR="005F4CD9" w:rsidRPr="006B1C3B" w:rsidRDefault="005F4CD9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51EFFBB7" w14:textId="00B2120A" w:rsidR="005F4CD9" w:rsidRPr="006B1C3B" w:rsidRDefault="005F4CD9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K_U0</w:t>
            </w:r>
            <w:r w:rsidR="003947B6">
              <w:rPr>
                <w:rFonts w:ascii="Corbel" w:eastAsia="Arial" w:hAnsi="Corbel"/>
                <w:sz w:val="24"/>
                <w:szCs w:val="24"/>
              </w:rPr>
              <w:t>6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;</w:t>
            </w:r>
          </w:p>
          <w:p w14:paraId="7E987B4F" w14:textId="77777777" w:rsidR="000D243D" w:rsidRPr="006B1C3B" w:rsidRDefault="000D243D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441035F2" w14:textId="4A6AB730" w:rsidR="00131A94" w:rsidRPr="006B1C3B" w:rsidRDefault="00131A94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</w:p>
        </w:tc>
      </w:tr>
      <w:tr w:rsidR="005F4CD9" w:rsidRPr="006B1C3B" w14:paraId="5BE4BC56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3B838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F14B0" w14:textId="4202DBA6" w:rsidR="000D243D" w:rsidRPr="006B1C3B" w:rsidRDefault="005F4CD9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6B1C3B">
              <w:rPr>
                <w:rFonts w:ascii="Corbel" w:hAnsi="Corbel"/>
              </w:rPr>
              <w:t xml:space="preserve">potrafi </w:t>
            </w:r>
            <w:r w:rsidR="003947B6">
              <w:rPr>
                <w:rFonts w:ascii="Corbel" w:hAnsi="Corbel"/>
              </w:rPr>
              <w:t>inicjować działania na rzecz kultury</w:t>
            </w:r>
            <w:r w:rsidR="000D243D" w:rsidRPr="006B1C3B">
              <w:rPr>
                <w:rFonts w:ascii="Corbel" w:hAnsi="Corbel"/>
              </w:rPr>
              <w:t>;</w:t>
            </w:r>
          </w:p>
          <w:p w14:paraId="7CE95D54" w14:textId="77777777" w:rsidR="005F4CD9" w:rsidRPr="006B1C3B" w:rsidRDefault="005F4CD9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6B1C3B">
              <w:rPr>
                <w:rFonts w:ascii="Corbel" w:hAnsi="Corbel"/>
              </w:rPr>
              <w:t>rozumie różne dylematy  związane z komunikacją międzykulturową</w:t>
            </w:r>
            <w:r w:rsidR="000D243D" w:rsidRPr="006B1C3B">
              <w:rPr>
                <w:rFonts w:ascii="Corbel" w:hAnsi="Corbel"/>
              </w:rPr>
              <w:t>;</w:t>
            </w:r>
          </w:p>
          <w:p w14:paraId="1FAE64F7" w14:textId="77777777" w:rsidR="005F4CD9" w:rsidRPr="006B1C3B" w:rsidRDefault="005F4CD9" w:rsidP="000D243D">
            <w:pPr>
              <w:snapToGrid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ma świadomość odpowiedzialności za zachowanie dziedzictwa kulturowego</w:t>
            </w:r>
            <w:r w:rsidR="000D243D"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1E8B" w14:textId="593FD96A" w:rsidR="005F4CD9" w:rsidRPr="006B1C3B" w:rsidRDefault="005F4CD9">
            <w:pPr>
              <w:snapToGrid w:val="0"/>
              <w:spacing w:line="24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1BF46090" w14:textId="3777FB70" w:rsidR="003947B6" w:rsidRPr="006B1C3B" w:rsidRDefault="005F4CD9" w:rsidP="003947B6">
            <w:pPr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K_K04</w:t>
            </w:r>
          </w:p>
          <w:p w14:paraId="0C7ABE57" w14:textId="0184A98E" w:rsidR="005F4CD9" w:rsidRPr="006B1C3B" w:rsidRDefault="005F4CD9">
            <w:pPr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</w:p>
        </w:tc>
      </w:tr>
    </w:tbl>
    <w:p w14:paraId="711A19F0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1161FF35" w14:textId="77777777" w:rsidR="005F4CD9" w:rsidRPr="006B1C3B" w:rsidRDefault="005F4CD9">
      <w:pPr>
        <w:pStyle w:val="Akapitzlist1"/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6B1C3B">
        <w:rPr>
          <w:rFonts w:ascii="Corbel" w:hAnsi="Corbel"/>
          <w:b/>
          <w:sz w:val="24"/>
          <w:szCs w:val="24"/>
        </w:rPr>
        <w:t xml:space="preserve">3.3 Treści programowe </w:t>
      </w:r>
      <w:r w:rsidRPr="006B1C3B">
        <w:rPr>
          <w:rFonts w:ascii="Corbel" w:hAnsi="Corbel"/>
          <w:sz w:val="24"/>
          <w:szCs w:val="24"/>
        </w:rPr>
        <w:t>(</w:t>
      </w:r>
      <w:r w:rsidRPr="006B1C3B">
        <w:rPr>
          <w:rFonts w:ascii="Corbel" w:hAnsi="Corbel"/>
          <w:i/>
          <w:sz w:val="24"/>
          <w:szCs w:val="24"/>
        </w:rPr>
        <w:t>wypełnia koordynator)</w:t>
      </w:r>
    </w:p>
    <w:p w14:paraId="778840D5" w14:textId="77777777" w:rsidR="005F4CD9" w:rsidRPr="006B1C3B" w:rsidRDefault="005F4CD9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Problematyka wykładu </w:t>
      </w:r>
    </w:p>
    <w:p w14:paraId="412C2E81" w14:textId="77777777" w:rsidR="005F4CD9" w:rsidRPr="006B1C3B" w:rsidRDefault="005F4CD9">
      <w:pPr>
        <w:pStyle w:val="Akapitzlist1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9"/>
      </w:tblGrid>
      <w:tr w:rsidR="005F4CD9" w:rsidRPr="006B1C3B" w14:paraId="579AA757" w14:textId="77777777" w:rsidTr="00324627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DFE8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CD9" w:rsidRPr="006B1C3B" w14:paraId="59264623" w14:textId="77777777" w:rsidTr="00324627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8933" w14:textId="77777777" w:rsidR="005F4CD9" w:rsidRPr="006B1C3B" w:rsidRDefault="005F4CD9" w:rsidP="00131A94">
            <w:pPr>
              <w:snapToGrid w:val="0"/>
              <w:spacing w:after="0" w:line="240" w:lineRule="auto"/>
              <w:ind w:left="720"/>
              <w:rPr>
                <w:rFonts w:ascii="Corbel" w:eastAsia="Arial" w:hAnsi="Corbel"/>
                <w:sz w:val="24"/>
                <w:szCs w:val="24"/>
              </w:rPr>
            </w:pPr>
          </w:p>
        </w:tc>
      </w:tr>
    </w:tbl>
    <w:p w14:paraId="2C5D9A09" w14:textId="77777777" w:rsidR="005F4CD9" w:rsidRPr="006B1C3B" w:rsidRDefault="005F4CD9">
      <w:pPr>
        <w:spacing w:after="0" w:line="240" w:lineRule="auto"/>
        <w:rPr>
          <w:rFonts w:ascii="Corbel" w:hAnsi="Corbel"/>
          <w:sz w:val="24"/>
          <w:szCs w:val="24"/>
        </w:rPr>
      </w:pPr>
    </w:p>
    <w:p w14:paraId="1DEB25A3" w14:textId="77777777" w:rsidR="005F4CD9" w:rsidRPr="006B1C3B" w:rsidRDefault="00D75FD7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>Problematyka ćwiczeń, konwersatoriów, laboratoriów, zajęć praktycznych</w:t>
      </w:r>
      <w:r w:rsidR="005F4CD9" w:rsidRPr="006B1C3B">
        <w:rPr>
          <w:rFonts w:ascii="Corbel" w:hAnsi="Corbel"/>
          <w:sz w:val="24"/>
          <w:szCs w:val="24"/>
        </w:rPr>
        <w:t xml:space="preserve"> </w:t>
      </w:r>
    </w:p>
    <w:p w14:paraId="610F93F0" w14:textId="77777777" w:rsidR="005F4CD9" w:rsidRPr="006B1C3B" w:rsidRDefault="005F4CD9">
      <w:pPr>
        <w:pStyle w:val="Akapitzlist1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9"/>
      </w:tblGrid>
      <w:tr w:rsidR="005F4CD9" w:rsidRPr="006B1C3B" w14:paraId="1DED0692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4118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CD9" w:rsidRPr="006B1C3B" w14:paraId="0F21B446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C224" w14:textId="77777777" w:rsidR="005F4CD9" w:rsidRPr="006B1C3B" w:rsidRDefault="00DE4E75" w:rsidP="00DE4E75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4E75">
              <w:rPr>
                <w:rFonts w:ascii="Corbel" w:hAnsi="Corbel"/>
                <w:sz w:val="24"/>
                <w:szCs w:val="24"/>
              </w:rPr>
              <w:t>Media, ich funkcje i wpływ na społeczeństwo</w:t>
            </w:r>
            <w:r w:rsidR="00131A94">
              <w:rPr>
                <w:rFonts w:ascii="Corbel" w:hAnsi="Corbel"/>
                <w:sz w:val="24"/>
                <w:szCs w:val="24"/>
              </w:rPr>
              <w:t xml:space="preserve"> (5 godz.)</w:t>
            </w:r>
            <w:r w:rsidRPr="00DE4E7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CD9" w:rsidRPr="006B1C3B" w14:paraId="761B9729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A910" w14:textId="77777777" w:rsidR="005F4CD9" w:rsidRPr="006B1C3B" w:rsidRDefault="00577376" w:rsidP="00577376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7376">
              <w:rPr>
                <w:rFonts w:ascii="Corbel" w:hAnsi="Corbel"/>
                <w:sz w:val="24"/>
                <w:szCs w:val="24"/>
              </w:rPr>
              <w:t>Ekonomiczne aspekty systemów medialnych w wybranych krajach świata (USA, Wielka Brytania, Niemcy, Polska, Japonia)</w:t>
            </w:r>
            <w:r w:rsidR="00131A94">
              <w:rPr>
                <w:rFonts w:ascii="Corbel" w:hAnsi="Corbel"/>
                <w:sz w:val="24"/>
                <w:szCs w:val="24"/>
              </w:rPr>
              <w:t xml:space="preserve"> (5 godz.)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CD9" w:rsidRPr="006B1C3B" w14:paraId="0C2EAAD4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039F" w14:textId="77777777" w:rsidR="005F4CD9" w:rsidRPr="006B1C3B" w:rsidRDefault="00577376" w:rsidP="00577376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7376">
              <w:rPr>
                <w:rFonts w:ascii="Corbel" w:hAnsi="Corbel"/>
                <w:sz w:val="24"/>
                <w:szCs w:val="24"/>
              </w:rPr>
              <w:t>Polityczne aspekty systemów medialnych w wybranych krajach świata (USA, Wielka Brytania, Niemcy, Polska, Rosja, Chiny)</w:t>
            </w:r>
            <w:r w:rsidR="00131A94">
              <w:rPr>
                <w:rFonts w:ascii="Corbel" w:hAnsi="Corbel"/>
                <w:sz w:val="24"/>
                <w:szCs w:val="24"/>
              </w:rPr>
              <w:t xml:space="preserve"> (5 godz.)</w:t>
            </w:r>
            <w:r w:rsidR="00217C3D"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1EF0" w:rsidRPr="006B1C3B" w14:paraId="6FFA5166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461A" w14:textId="77777777" w:rsidR="002A1EF0" w:rsidRPr="006B1C3B" w:rsidRDefault="00577376" w:rsidP="00577376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7376">
              <w:rPr>
                <w:rFonts w:ascii="Corbel" w:hAnsi="Corbel" w:cs="Times New Roman"/>
                <w:sz w:val="24"/>
                <w:szCs w:val="24"/>
              </w:rPr>
              <w:t>Aspekty prawne systemów medialnych w wybranych krajach świata (USA, Wielka Brytania, Niemcy, Polska, Rosja, Chiny, Japonia, Korea)</w:t>
            </w:r>
            <w:r w:rsidR="00131A94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131A94">
              <w:rPr>
                <w:rFonts w:ascii="Corbel" w:hAnsi="Corbel"/>
                <w:sz w:val="24"/>
                <w:szCs w:val="24"/>
              </w:rPr>
              <w:t>(5 godz.)</w:t>
            </w:r>
            <w:r w:rsidR="00D466CA" w:rsidRPr="006B1C3B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2A1EF0" w:rsidRPr="006B1C3B" w14:paraId="4BBE3F6F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9CEE" w14:textId="77777777" w:rsidR="002A1EF0" w:rsidRPr="006B1C3B" w:rsidRDefault="00577376" w:rsidP="00577376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7376">
              <w:rPr>
                <w:rFonts w:ascii="Corbel" w:hAnsi="Corbel"/>
                <w:sz w:val="24"/>
                <w:szCs w:val="24"/>
              </w:rPr>
              <w:t>Etyczne i moralne aspekty systemów medialnych w wybranych krajach świata (USA, Wielka Brytania, Niemcy, Polska, Rosja, Węgry)</w:t>
            </w:r>
            <w:r w:rsidR="00131A94">
              <w:rPr>
                <w:rFonts w:ascii="Corbel" w:hAnsi="Corbel"/>
                <w:sz w:val="24"/>
                <w:szCs w:val="24"/>
              </w:rPr>
              <w:t xml:space="preserve"> (5 godz.)</w:t>
            </w:r>
            <w:r w:rsidR="002A1EF0"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1EF0" w:rsidRPr="006B1C3B" w14:paraId="45D6C01E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7198" w14:textId="77777777" w:rsidR="002A1EF0" w:rsidRPr="006B1C3B" w:rsidRDefault="00577376" w:rsidP="00577376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7376">
              <w:rPr>
                <w:rFonts w:ascii="Corbel" w:hAnsi="Corbel"/>
                <w:sz w:val="24"/>
                <w:szCs w:val="24"/>
              </w:rPr>
              <w:t>Analiza najważniejszych na świecie mediów drukowanych i elektronicznych oraz sieci społecznościowych</w:t>
            </w:r>
            <w:r w:rsidR="00131A94">
              <w:rPr>
                <w:rFonts w:ascii="Corbel" w:hAnsi="Corbel"/>
                <w:sz w:val="24"/>
                <w:szCs w:val="24"/>
              </w:rPr>
              <w:t xml:space="preserve"> (5 godz.)</w:t>
            </w:r>
            <w:r w:rsidR="002A1EF0"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A9507F4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225EF94E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>3.4 Metody dydaktyczne</w:t>
      </w:r>
      <w:r w:rsidRPr="006B1C3B">
        <w:rPr>
          <w:rFonts w:ascii="Corbel" w:hAnsi="Corbel"/>
          <w:b w:val="0"/>
          <w:smallCaps w:val="0"/>
          <w:szCs w:val="24"/>
        </w:rPr>
        <w:t xml:space="preserve"> </w:t>
      </w:r>
    </w:p>
    <w:p w14:paraId="308EDAC3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6B31DE" w14:textId="77777777" w:rsidR="005F4CD9" w:rsidRPr="006B1C3B" w:rsidRDefault="005F4CD9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6B1C3B">
        <w:rPr>
          <w:rFonts w:ascii="Corbel" w:hAnsi="Corbel"/>
          <w:b w:val="0"/>
          <w:smallCaps w:val="0"/>
          <w:szCs w:val="24"/>
        </w:rPr>
        <w:t>Np</w:t>
      </w:r>
      <w:r w:rsidRPr="006B1C3B">
        <w:rPr>
          <w:rFonts w:ascii="Corbel" w:hAnsi="Corbel"/>
          <w:szCs w:val="24"/>
        </w:rPr>
        <w:t xml:space="preserve">.: </w:t>
      </w:r>
    </w:p>
    <w:p w14:paraId="72651957" w14:textId="77777777" w:rsidR="005F4CD9" w:rsidRPr="006B1C3B" w:rsidRDefault="005F4CD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1C3B">
        <w:rPr>
          <w:rFonts w:ascii="Corbel" w:hAnsi="Corbel"/>
          <w:b w:val="0"/>
          <w:i/>
          <w:szCs w:val="24"/>
        </w:rPr>
        <w:t xml:space="preserve"> 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wykład problemowy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, wykład z prezentacją multimedialną, metody kształcenia na odległość </w:t>
      </w:r>
    </w:p>
    <w:p w14:paraId="2B8A1D03" w14:textId="77777777" w:rsidR="005F4CD9" w:rsidRPr="006B1C3B" w:rsidRDefault="005F4CD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1C3B">
        <w:rPr>
          <w:rFonts w:ascii="Corbel" w:hAnsi="Corbel"/>
          <w:b w:val="0"/>
          <w:i/>
          <w:smallCaps w:val="0"/>
          <w:szCs w:val="24"/>
        </w:rPr>
        <w:t xml:space="preserve">Ćwiczenia: analiza tekstów z dyskusją, 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metoda projektów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 (projekt badawczy, wdrożeniowy, 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praktyczny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), 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praca w grupach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 (rozwiązywanie zadań, dyskusja),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gry dydaktyczne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, metody kształcenia na odległość </w:t>
      </w:r>
    </w:p>
    <w:p w14:paraId="6C87C00C" w14:textId="77777777" w:rsidR="005F4CD9" w:rsidRPr="006B1C3B" w:rsidRDefault="005F4CD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1C3B">
        <w:rPr>
          <w:rFonts w:ascii="Corbel" w:hAnsi="Corbel"/>
          <w:b w:val="0"/>
          <w:i/>
          <w:smallCaps w:val="0"/>
          <w:szCs w:val="24"/>
        </w:rPr>
        <w:t xml:space="preserve">Laboratorium: wykonywanie doświadczeń, projektowanie doświadczeń </w:t>
      </w:r>
    </w:p>
    <w:p w14:paraId="2EDF82E6" w14:textId="77777777" w:rsidR="00AF3DF2" w:rsidRPr="00AF3DF2" w:rsidRDefault="00AF3DF2" w:rsidP="00AF3DF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3DF2">
        <w:rPr>
          <w:rFonts w:ascii="Corbel" w:hAnsi="Corbel"/>
          <w:b w:val="0"/>
          <w:smallCaps w:val="0"/>
          <w:szCs w:val="24"/>
        </w:rPr>
        <w:lastRenderedPageBreak/>
        <w:t>Ćwiczenia: praca w grupach (rozwiązywanie zadań, dyskusja) w języku polskim i angielskim.</w:t>
      </w:r>
    </w:p>
    <w:p w14:paraId="4FAD72D1" w14:textId="77777777" w:rsidR="005F4CD9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A9DC8" w14:textId="77777777" w:rsidR="00AF3DF2" w:rsidRDefault="00AF3D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3E40A" w14:textId="77777777" w:rsidR="00AF3DF2" w:rsidRPr="006B1C3B" w:rsidRDefault="00AF3D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01A10" w14:textId="77777777" w:rsidR="005F4CD9" w:rsidRPr="006B1C3B" w:rsidRDefault="005F4C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4. METODY I KRYTERIA OCENY </w:t>
      </w:r>
    </w:p>
    <w:p w14:paraId="1924CE21" w14:textId="77777777" w:rsidR="005F4CD9" w:rsidRPr="006B1C3B" w:rsidRDefault="005F4C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047432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>4.1 Sposoby weryfikacji efektów kształcenia</w:t>
      </w:r>
    </w:p>
    <w:p w14:paraId="29EA8273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5103"/>
        <w:gridCol w:w="2146"/>
      </w:tblGrid>
      <w:tr w:rsidR="005F4CD9" w:rsidRPr="006B1C3B" w14:paraId="368455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B38EA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E33941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518610F" w14:textId="77777777" w:rsidR="005F4CD9" w:rsidRPr="006B1C3B" w:rsidRDefault="005F4CD9" w:rsidP="000D24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4C67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8FB7A0" w14:textId="77777777" w:rsidR="005F4CD9" w:rsidRPr="006B1C3B" w:rsidRDefault="005F4C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F4CD9" w:rsidRPr="006B1C3B" w14:paraId="0F0AAF56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D7749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1C3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5F2B4" w14:textId="77777777" w:rsidR="005F4CD9" w:rsidRPr="006B1C3B" w:rsidRDefault="000D243D" w:rsidP="000D243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B1C3B">
              <w:rPr>
                <w:rFonts w:ascii="Corbel" w:eastAsia="Arial" w:hAnsi="Corbel"/>
                <w:b w:val="0"/>
                <w:smallCaps w:val="0"/>
                <w:szCs w:val="24"/>
              </w:rPr>
              <w:t xml:space="preserve"> </w:t>
            </w:r>
            <w:r w:rsidR="007D66F0" w:rsidRPr="007D66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 poszczególnych aspektów współczesnego świata mediów (esej, prezentacja, praca w grupach)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AC4C" w14:textId="77777777" w:rsidR="005F4CD9" w:rsidRPr="006B1C3B" w:rsidRDefault="007D66F0" w:rsidP="000D243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F4CD9" w:rsidRPr="006B1C3B" w14:paraId="69C167C5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533E9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1C3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537EE" w14:textId="77777777" w:rsidR="005F4CD9" w:rsidRPr="006B1C3B" w:rsidRDefault="000D243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1C3B">
              <w:rPr>
                <w:rFonts w:ascii="Corbel" w:hAnsi="Corbel"/>
                <w:b w:val="0"/>
                <w:szCs w:val="24"/>
              </w:rPr>
              <w:t xml:space="preserve"> </w:t>
            </w:r>
            <w:r w:rsidR="007D66F0"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7D66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D66F0"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677A" w14:textId="77777777" w:rsidR="005F4CD9" w:rsidRPr="006B1C3B" w:rsidRDefault="005F4CD9" w:rsidP="000D243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BB6D01A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6F5A56A0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7BA2884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0"/>
      </w:tblGrid>
      <w:tr w:rsidR="005F4CD9" w:rsidRPr="006B1C3B" w14:paraId="6A3AF5B6" w14:textId="77777777"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3B7A" w14:textId="77777777" w:rsidR="005F4CD9" w:rsidRDefault="0097384E" w:rsidP="007D66F0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 w:rsidRPr="0097384E">
              <w:rPr>
                <w:rFonts w:ascii="Corbel" w:eastAsia="Arial" w:hAnsi="Corbel"/>
                <w:sz w:val="24"/>
                <w:szCs w:val="24"/>
              </w:rPr>
              <w:t>Podstawowym warunkiem jest pełne uczestnictwo w zajęciach (z wyjątkiem zaakceptowanych przez prowadzącego usprawiedliwień) i aktywne uczestnictwo</w:t>
            </w:r>
            <w:r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="005F4CD9" w:rsidRPr="006B1C3B">
              <w:rPr>
                <w:rFonts w:ascii="Corbel" w:eastAsia="Arial" w:hAnsi="Corbel"/>
                <w:sz w:val="24"/>
                <w:szCs w:val="24"/>
              </w:rPr>
              <w:t>w zadaniach (</w:t>
            </w:r>
            <w:r w:rsidR="007D66F0" w:rsidRPr="007D66F0">
              <w:rPr>
                <w:rFonts w:ascii="Corbel" w:eastAsia="Arial" w:hAnsi="Corbel"/>
                <w:sz w:val="24"/>
                <w:szCs w:val="24"/>
              </w:rPr>
              <w:t>przygotowanie indywidualnych esejów i prezentacji grupowych na wybrane tematy ćwiczeń oraz ich terminowe złożenie, omówienie nadesłanych esejów i prezentacji; znajomość niezbędnej literatury</w:t>
            </w:r>
            <w:r w:rsidR="00FF5159" w:rsidRPr="006B1C3B">
              <w:rPr>
                <w:rFonts w:ascii="Corbel" w:eastAsia="Arial" w:hAnsi="Corbel"/>
                <w:sz w:val="24"/>
                <w:szCs w:val="24"/>
              </w:rPr>
              <w:t>)</w:t>
            </w:r>
            <w:r w:rsidR="007D66F0"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="007D66F0" w:rsidRPr="007D66F0">
              <w:rPr>
                <w:rFonts w:ascii="Corbel" w:eastAsia="Arial" w:hAnsi="Corbel" w:cs="Times New Roman"/>
                <w:sz w:val="24"/>
                <w:szCs w:val="24"/>
              </w:rPr>
              <w:t xml:space="preserve">i </w:t>
            </w:r>
            <w:r w:rsidR="007D66F0" w:rsidRPr="007D66F0">
              <w:rPr>
                <w:rStyle w:val="rynqvb"/>
                <w:rFonts w:ascii="Corbel" w:hAnsi="Corbel" w:cs="Times New Roman"/>
                <w:sz w:val="24"/>
                <w:szCs w:val="24"/>
              </w:rPr>
              <w:t>egzamin pisemny</w:t>
            </w:r>
            <w:r w:rsidR="005F4CD9" w:rsidRPr="006B1C3B">
              <w:rPr>
                <w:rFonts w:ascii="Corbel" w:eastAsia="Arial" w:hAnsi="Corbel"/>
                <w:sz w:val="24"/>
                <w:szCs w:val="24"/>
              </w:rPr>
              <w:t>.</w:t>
            </w:r>
          </w:p>
          <w:p w14:paraId="194383FA" w14:textId="77777777" w:rsidR="007625B1" w:rsidRPr="007625B1" w:rsidRDefault="007625B1" w:rsidP="007625B1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7625B1">
              <w:rPr>
                <w:rFonts w:ascii="Corbel" w:eastAsia="Arial" w:hAnsi="Corbel"/>
                <w:sz w:val="24"/>
                <w:szCs w:val="24"/>
              </w:rPr>
              <w:t xml:space="preserve"> 3 - student ma podstawowy ogląd problematyki medialnej na świecie;</w:t>
            </w:r>
          </w:p>
          <w:p w14:paraId="4E2ABA54" w14:textId="77777777" w:rsidR="007625B1" w:rsidRPr="007625B1" w:rsidRDefault="007625B1" w:rsidP="007625B1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7625B1">
              <w:rPr>
                <w:rFonts w:ascii="Corbel" w:eastAsia="Arial" w:hAnsi="Corbel"/>
                <w:sz w:val="24"/>
                <w:szCs w:val="24"/>
              </w:rPr>
              <w:t xml:space="preserve"> 4 - student potrafi analizować główne aktualne trendy w świecie mediów;</w:t>
            </w:r>
          </w:p>
          <w:p w14:paraId="583AFE4F" w14:textId="77777777" w:rsidR="007625B1" w:rsidRPr="006B1C3B" w:rsidRDefault="007625B1" w:rsidP="007625B1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7625B1">
              <w:rPr>
                <w:rFonts w:ascii="Corbel" w:eastAsia="Arial" w:hAnsi="Corbel"/>
                <w:sz w:val="24"/>
                <w:szCs w:val="24"/>
              </w:rPr>
              <w:t xml:space="preserve"> 5 - student potrafi analizować, porównywać i oceniać poziom mediów we współczesnym świecie.</w:t>
            </w:r>
          </w:p>
        </w:tc>
      </w:tr>
    </w:tbl>
    <w:p w14:paraId="72F13F39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2C13746E" w14:textId="77777777" w:rsidR="005F4CD9" w:rsidRPr="006B1C3B" w:rsidRDefault="005F4CD9">
      <w:pPr>
        <w:pStyle w:val="Bezodstpw1"/>
        <w:jc w:val="both"/>
        <w:rPr>
          <w:rFonts w:ascii="Corbel" w:hAnsi="Corbel"/>
          <w:b/>
          <w:sz w:val="24"/>
          <w:szCs w:val="24"/>
        </w:rPr>
      </w:pPr>
      <w:r w:rsidRPr="006B1C3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1666A38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697"/>
      </w:tblGrid>
      <w:tr w:rsidR="005F4CD9" w:rsidRPr="006B1C3B" w14:paraId="3E4BA5E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59A0B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1C3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37E93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1C3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F4CD9" w:rsidRPr="006B1C3B" w14:paraId="4BD5858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80985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3085" w14:textId="77777777" w:rsidR="005F4CD9" w:rsidRDefault="004466B7">
            <w:pPr>
              <w:snapToGrid w:val="0"/>
              <w:rPr>
                <w:rFonts w:ascii="Corbel" w:eastAsia="Arial" w:hAnsi="Corbel"/>
                <w:b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 xml:space="preserve">               </w:t>
            </w:r>
            <w:r w:rsidR="005F4CD9" w:rsidRPr="004466B7">
              <w:rPr>
                <w:rFonts w:ascii="Corbel" w:eastAsia="Arial" w:hAnsi="Corbel"/>
                <w:sz w:val="24"/>
                <w:szCs w:val="24"/>
              </w:rPr>
              <w:t>30</w:t>
            </w:r>
            <w:r w:rsidR="007D66F0">
              <w:rPr>
                <w:rFonts w:ascii="Corbel" w:eastAsia="Arial" w:hAnsi="Corbel"/>
                <w:b/>
                <w:sz w:val="24"/>
                <w:szCs w:val="24"/>
              </w:rPr>
              <w:t xml:space="preserve">  </w:t>
            </w:r>
            <w:r w:rsidR="005F4CD9" w:rsidRPr="006B1C3B">
              <w:rPr>
                <w:rFonts w:ascii="Corbel" w:eastAsia="Arial" w:hAnsi="Corbel"/>
                <w:b/>
                <w:sz w:val="24"/>
                <w:szCs w:val="24"/>
              </w:rPr>
              <w:t xml:space="preserve"> </w:t>
            </w:r>
          </w:p>
          <w:p w14:paraId="2D0C4C3D" w14:textId="77777777" w:rsidR="005F4CD9" w:rsidRPr="006B1C3B" w:rsidRDefault="005F4CD9">
            <w:pPr>
              <w:snapToGrid w:val="0"/>
              <w:spacing w:after="0" w:line="240" w:lineRule="auto"/>
              <w:rPr>
                <w:rFonts w:ascii="Corbel" w:eastAsia="Arial" w:hAnsi="Corbel"/>
                <w:b/>
                <w:sz w:val="24"/>
                <w:szCs w:val="24"/>
              </w:rPr>
            </w:pPr>
          </w:p>
        </w:tc>
      </w:tr>
      <w:tr w:rsidR="005F4CD9" w:rsidRPr="006B1C3B" w14:paraId="29275CF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106FA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0258AB9" w14:textId="77777777" w:rsidR="005F4CD9" w:rsidRPr="006B1C3B" w:rsidRDefault="005F4CD9">
            <w:pPr>
              <w:pStyle w:val="Akapitzlist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B63F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F4CD9" w:rsidRPr="006B1C3B" w14:paraId="683F8F9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62D8B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1AE2814" w14:textId="77777777" w:rsidR="005F4CD9" w:rsidRPr="006B1C3B" w:rsidRDefault="005F4CD9">
            <w:pPr>
              <w:pStyle w:val="Akapitzlist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6765" w14:textId="77777777" w:rsidR="005F4CD9" w:rsidRPr="006B1C3B" w:rsidRDefault="007D66F0" w:rsidP="007D66F0">
            <w:pPr>
              <w:pStyle w:val="Akapitzlist1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5</w:t>
            </w:r>
            <w:r w:rsidR="005F4CD9" w:rsidRPr="006B1C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F4CD9" w:rsidRPr="006B1C3B" w14:paraId="5E6CF18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57909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49E6" w14:textId="77777777" w:rsidR="005F4CD9" w:rsidRPr="006B1C3B" w:rsidRDefault="007D66F0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F4CD9" w:rsidRPr="006B1C3B" w14:paraId="50F4BCF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A438D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B1C3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2F99" w14:textId="77777777" w:rsidR="005F4CD9" w:rsidRPr="006B1C3B" w:rsidRDefault="005F22BC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0285BB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B1C3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D138A3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76C006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2B174EE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3989"/>
      </w:tblGrid>
      <w:tr w:rsidR="005F4CD9" w:rsidRPr="006B1C3B" w14:paraId="57A945B0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FA4A1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89FC" w14:textId="77777777" w:rsidR="005F4CD9" w:rsidRPr="006B1C3B" w:rsidRDefault="0032462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F4CD9" w:rsidRPr="006B1C3B" w14:paraId="2DC681E0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3532C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777C" w14:textId="77777777" w:rsidR="005F4CD9" w:rsidRPr="006B1C3B" w:rsidRDefault="0032462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714033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1AB8A57E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7. LITERATURA </w:t>
      </w:r>
    </w:p>
    <w:p w14:paraId="38B198C2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3"/>
      </w:tblGrid>
      <w:tr w:rsidR="005F4CD9" w:rsidRPr="006B1C3B" w14:paraId="1F99BA0A" w14:textId="77777777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16FB" w14:textId="77777777" w:rsidR="005F4CD9" w:rsidRDefault="005E0514" w:rsidP="00481884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04601E" w14:textId="77777777" w:rsidR="005E0514" w:rsidRPr="00493BC0" w:rsidRDefault="00BF3086" w:rsidP="00D80003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0493BC0">
              <w:rPr>
                <w:rFonts w:ascii="Corbel" w:hAnsi="Corbel"/>
                <w:b w:val="0"/>
                <w:smallCaps w:val="0"/>
              </w:rPr>
              <w:t xml:space="preserve">1. </w:t>
            </w:r>
            <w:r w:rsidR="005E0514" w:rsidRPr="00493BC0">
              <w:rPr>
                <w:rFonts w:ascii="Corbel" w:hAnsi="Corbel"/>
                <w:b w:val="0"/>
                <w:smallCaps w:val="0"/>
              </w:rPr>
              <w:t>Demokracja w obliczu nowych mediów : elektroniczna demokracja, wybory przez Internet, kampania w sieci - teoria,</w:t>
            </w:r>
            <w:r w:rsidR="005E0514">
              <w:t xml:space="preserve"> </w:t>
            </w:r>
            <w:r w:rsidR="005E0514" w:rsidRPr="00493BC0">
              <w:rPr>
                <w:rFonts w:ascii="Corbel" w:hAnsi="Corbel"/>
                <w:b w:val="0"/>
                <w:smallCaps w:val="0"/>
              </w:rPr>
              <w:t>doświadczenia,</w:t>
            </w:r>
            <w:r w:rsidR="005E0514">
              <w:t xml:space="preserve"> </w:t>
            </w:r>
            <w:r w:rsidR="005E0514" w:rsidRPr="00493BC0">
              <w:rPr>
                <w:rFonts w:ascii="Corbel" w:hAnsi="Corbel"/>
                <w:b w:val="0"/>
                <w:smallCaps w:val="0"/>
              </w:rPr>
              <w:t xml:space="preserve">perspektywy / </w:t>
            </w:r>
            <w:hyperlink r:id="rId5" w:history="1">
              <w:r w:rsidR="005E0514" w:rsidRPr="00493BC0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Musiał-Karg, Magdalena</w:t>
              </w:r>
            </w:hyperlink>
            <w:r w:rsidR="005E0514" w:rsidRPr="00493BC0">
              <w:rPr>
                <w:rFonts w:ascii="Corbel" w:hAnsi="Corbel"/>
                <w:b w:val="0"/>
                <w:smallCaps w:val="0"/>
              </w:rPr>
              <w:t>. oruń : Wydawnictwo Adam Marszałek 2013.</w:t>
            </w:r>
          </w:p>
          <w:p w14:paraId="77E83CEE" w14:textId="77777777" w:rsidR="00BF3086" w:rsidRPr="00493BC0" w:rsidRDefault="00BF3086" w:rsidP="00D80003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0493BC0">
              <w:rPr>
                <w:rFonts w:ascii="Corbel" w:hAnsi="Corbel"/>
                <w:b w:val="0"/>
                <w:smallCaps w:val="0"/>
              </w:rPr>
              <w:t xml:space="preserve">2. W trybach chaosu : jak media społecznościowe przeprogramowały nasze umysły i nasz świat / </w:t>
            </w:r>
            <w:hyperlink r:id="rId6" w:history="1">
              <w:r w:rsidRPr="00493BC0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Fisher, Max</w:t>
              </w:r>
            </w:hyperlink>
            <w:r w:rsidRPr="00493BC0">
              <w:rPr>
                <w:rFonts w:ascii="Corbel" w:hAnsi="Corbel"/>
                <w:b w:val="0"/>
                <w:smallCaps w:val="0"/>
              </w:rPr>
              <w:t>. Kraków : Szczeliny 2023.</w:t>
            </w:r>
          </w:p>
          <w:p w14:paraId="23767518" w14:textId="77777777" w:rsidR="00BF3086" w:rsidRPr="00493BC0" w:rsidRDefault="00BF3086" w:rsidP="00D80003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0493BC0">
              <w:rPr>
                <w:rFonts w:ascii="Corbel" w:hAnsi="Corbel"/>
                <w:b w:val="0"/>
                <w:smallCaps w:val="0"/>
              </w:rPr>
              <w:t xml:space="preserve">3. Media - kultura popularna - polityka : wzajemne oddziaływania i nowe zjawiska / </w:t>
            </w:r>
            <w:hyperlink r:id="rId7" w:history="1">
              <w:r w:rsidRPr="00493BC0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Bierówka, Joanna</w:t>
              </w:r>
            </w:hyperlink>
            <w:r w:rsidRPr="00493BC0">
              <w:rPr>
                <w:rFonts w:ascii="Corbel" w:hAnsi="Corbel"/>
                <w:b w:val="0"/>
                <w:smallCaps w:val="0"/>
              </w:rPr>
              <w:t xml:space="preserve">, </w:t>
            </w:r>
            <w:hyperlink r:id="rId8" w:history="1">
              <w:r w:rsidRPr="00493BC0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Pokorna-Ignatowicz, Katarzyna</w:t>
              </w:r>
            </w:hyperlink>
            <w:r w:rsidRPr="00493BC0">
              <w:rPr>
                <w:rFonts w:ascii="Corbel" w:hAnsi="Corbel"/>
                <w:b w:val="0"/>
                <w:smallCaps w:val="0"/>
              </w:rPr>
              <w:t xml:space="preserve">. Kraków : Krakowskie Towarzystwo Edukacyjne - Oficyna Wydawnicza AFM 2014. </w:t>
            </w:r>
          </w:p>
          <w:p w14:paraId="1276CC4C" w14:textId="77777777" w:rsidR="00BF3086" w:rsidRPr="00493BC0" w:rsidRDefault="00BF3086" w:rsidP="00D80003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0493BC0">
              <w:rPr>
                <w:rFonts w:ascii="Corbel" w:hAnsi="Corbel"/>
                <w:b w:val="0"/>
                <w:smallCaps w:val="0"/>
              </w:rPr>
              <w:t xml:space="preserve">4. Polityczność mediów / </w:t>
            </w:r>
            <w:hyperlink r:id="rId9" w:history="1">
              <w:r w:rsidRPr="00493BC0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Pietruszewska-Kobiela, Grażyna</w:t>
              </w:r>
            </w:hyperlink>
            <w:r w:rsidRPr="00493BC0">
              <w:rPr>
                <w:rFonts w:ascii="Corbel" w:hAnsi="Corbel"/>
                <w:b w:val="0"/>
                <w:smallCaps w:val="0"/>
              </w:rPr>
              <w:t xml:space="preserve"> et al. Toruń : Wydawnictwo Adam Marszałek 2015.</w:t>
            </w:r>
          </w:p>
          <w:p w14:paraId="72884A63" w14:textId="77777777" w:rsidR="00BF3086" w:rsidRPr="00493BC0" w:rsidRDefault="00BF3086" w:rsidP="00D80003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0493BC0">
              <w:rPr>
                <w:rFonts w:ascii="Corbel" w:hAnsi="Corbel"/>
                <w:b w:val="0"/>
                <w:smallCaps w:val="0"/>
              </w:rPr>
              <w:t xml:space="preserve">5. </w:t>
            </w:r>
            <w:r w:rsidR="00493BC0" w:rsidRPr="00493BC0">
              <w:rPr>
                <w:rFonts w:ascii="Corbel" w:hAnsi="Corbel"/>
                <w:b w:val="0"/>
                <w:smallCaps w:val="0"/>
              </w:rPr>
              <w:t xml:space="preserve">Media i nowoczesność : społeczna teoria mediów : globalizacja komunikowania / </w:t>
            </w:r>
            <w:hyperlink r:id="rId10" w:history="1">
              <w:r w:rsidR="00493BC0" w:rsidRPr="00493BC0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Thompson, John B.</w:t>
              </w:r>
            </w:hyperlink>
            <w:r w:rsidR="00493BC0" w:rsidRPr="00493BC0">
              <w:rPr>
                <w:rFonts w:ascii="Corbel" w:hAnsi="Corbel"/>
                <w:b w:val="0"/>
                <w:smallCaps w:val="0"/>
              </w:rPr>
              <w:t xml:space="preserve"> Wrocław : Wydawnictwo Astrum 2016.</w:t>
            </w:r>
          </w:p>
          <w:p w14:paraId="719A9C71" w14:textId="77777777" w:rsidR="00493BC0" w:rsidRPr="00493BC0" w:rsidRDefault="00493BC0" w:rsidP="00D80003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0493BC0">
              <w:rPr>
                <w:rFonts w:ascii="Corbel" w:hAnsi="Corbel"/>
                <w:b w:val="0"/>
                <w:smallCaps w:val="0"/>
              </w:rPr>
              <w:t xml:space="preserve">6. Social media i polityka : organizacja - procesy – finanse / </w:t>
            </w:r>
            <w:hyperlink r:id="rId11" w:history="1">
              <w:r w:rsidRPr="00493BC0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Jakubowski, Jakub</w:t>
              </w:r>
            </w:hyperlink>
            <w:r w:rsidRPr="00493BC0">
              <w:rPr>
                <w:rFonts w:ascii="Corbel" w:hAnsi="Corbel"/>
                <w:b w:val="0"/>
                <w:smallCaps w:val="0"/>
              </w:rPr>
              <w:t>. Poznań : Uniwersytet im. Adama Mickiewicza w Poznaniu 2020.</w:t>
            </w:r>
          </w:p>
          <w:p w14:paraId="53708B38" w14:textId="77777777" w:rsidR="005E0514" w:rsidRPr="006B1C3B" w:rsidRDefault="005E0514" w:rsidP="00481884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sk-SK"/>
              </w:rPr>
            </w:pPr>
          </w:p>
        </w:tc>
      </w:tr>
      <w:tr w:rsidR="005F4CD9" w:rsidRPr="006B1C3B" w14:paraId="37902B59" w14:textId="77777777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CB2D" w14:textId="77777777" w:rsidR="005E0514" w:rsidRPr="006B1C3B" w:rsidRDefault="005E0514" w:rsidP="005E0514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B96A5F" w14:textId="77777777" w:rsidR="005F4CD9" w:rsidRPr="00D80003" w:rsidRDefault="00BF3086" w:rsidP="00D80003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1. Voyeuryzm medialny w kontekście współczesnej prasy w Polsce / </w:t>
            </w:r>
            <w:hyperlink r:id="rId12" w:history="1">
              <w:r w:rsidR="00493BC0" w:rsidRPr="00D80003">
                <w:rPr>
                  <w:rStyle w:val="Hipercze"/>
                  <w:rFonts w:ascii="Corbel" w:hAnsi="Corbel"/>
                  <w:b w:val="0"/>
                  <w:color w:val="auto"/>
                  <w:sz w:val="24"/>
                  <w:szCs w:val="24"/>
                  <w:u w:val="none"/>
                  <w:lang w:val="pl-PL"/>
                </w:rPr>
                <w:t>Białek-Szwed, Olga</w:t>
              </w:r>
            </w:hyperlink>
            <w:r w:rsidR="00493BC0"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>. Toruń : Wydawnictwo Adam Marszałek 2012.</w:t>
            </w:r>
          </w:p>
          <w:p w14:paraId="27327D01" w14:textId="77777777" w:rsidR="00493BC0" w:rsidRPr="00D80003" w:rsidRDefault="00493BC0" w:rsidP="00D80003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2. Kultura, media, etyka : media w perspektywie etycznej i kulturowej w kontekście rewolucji teleinformatycznej / </w:t>
            </w:r>
            <w:hyperlink r:id="rId13" w:history="1">
              <w:r w:rsidRPr="00D80003">
                <w:rPr>
                  <w:rStyle w:val="Hipercze"/>
                  <w:rFonts w:ascii="Corbel" w:hAnsi="Corbel"/>
                  <w:b w:val="0"/>
                  <w:color w:val="auto"/>
                  <w:sz w:val="24"/>
                  <w:szCs w:val="24"/>
                  <w:u w:val="none"/>
                  <w:lang w:val="pl-PL"/>
                </w:rPr>
                <w:t>Sánchez, Amaya Noain</w:t>
              </w:r>
            </w:hyperlink>
            <w:r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et al., Poznań ; Gniezno : Wydawnictwo Poznańskiego Towarzystwa Przyjaciół Nauk 2012.</w:t>
            </w:r>
          </w:p>
          <w:p w14:paraId="56F25592" w14:textId="77777777" w:rsidR="00493BC0" w:rsidRPr="00D80003" w:rsidRDefault="00493BC0" w:rsidP="00D80003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3. Obrazy i wizerunki : studia nad kulturą audiowizualną / </w:t>
            </w:r>
            <w:hyperlink r:id="rId14" w:history="1">
              <w:r w:rsidRPr="00D80003">
                <w:rPr>
                  <w:rStyle w:val="Hipercze"/>
                  <w:rFonts w:ascii="Corbel" w:hAnsi="Corbel"/>
                  <w:b w:val="0"/>
                  <w:color w:val="auto"/>
                  <w:sz w:val="24"/>
                  <w:szCs w:val="24"/>
                  <w:u w:val="none"/>
                  <w:lang w:val="pl-PL"/>
                </w:rPr>
                <w:t>Sokołowski, Marek</w:t>
              </w:r>
            </w:hyperlink>
            <w:r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>. Toruń : Wydawnictwo</w:t>
            </w:r>
            <w:r w:rsidRPr="00D80003">
              <w:rPr>
                <w:b w:val="0"/>
                <w:lang w:val="pl-PL"/>
              </w:rPr>
              <w:t xml:space="preserve"> </w:t>
            </w:r>
            <w:r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>Adam Marszałek 2020.</w:t>
            </w:r>
          </w:p>
          <w:p w14:paraId="29C9A373" w14:textId="77777777" w:rsidR="00493BC0" w:rsidRPr="006B1C3B" w:rsidRDefault="00493BC0" w:rsidP="00D80003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</w:rPr>
            </w:pPr>
            <w:r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4. Hejtem po oczach : TVP jako narzędzie propagandy i manipulacji w okresie rządów Prawa i Sprawiedliwości (od 2019 do 2023 roku) / </w:t>
            </w:r>
            <w:hyperlink r:id="rId15" w:history="1">
              <w:r w:rsidRPr="00D80003">
                <w:rPr>
                  <w:rStyle w:val="Hipercze"/>
                  <w:rFonts w:ascii="Corbel" w:hAnsi="Corbel"/>
                  <w:b w:val="0"/>
                  <w:color w:val="auto"/>
                  <w:sz w:val="24"/>
                  <w:szCs w:val="24"/>
                  <w:u w:val="none"/>
                  <w:lang w:val="pl-PL"/>
                </w:rPr>
                <w:t>Palczewski, Marek</w:t>
              </w:r>
            </w:hyperlink>
            <w:r w:rsidRPr="00D80003">
              <w:rPr>
                <w:rFonts w:ascii="Corbel" w:hAnsi="Corbel"/>
                <w:b w:val="0"/>
                <w:sz w:val="24"/>
                <w:szCs w:val="24"/>
                <w:lang w:val="pl-PL"/>
              </w:rPr>
              <w:t>. Toruń : Wydawnictwo Adam Marszałek 2024.</w:t>
            </w:r>
          </w:p>
        </w:tc>
      </w:tr>
    </w:tbl>
    <w:p w14:paraId="30DBD47E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  <w:lang w:val="sk-SK"/>
        </w:rPr>
      </w:pPr>
    </w:p>
    <w:p w14:paraId="7C73B379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sk-SK"/>
        </w:rPr>
      </w:pPr>
    </w:p>
    <w:p w14:paraId="7DB910A8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Corbel" w:hAnsi="Corbel"/>
          <w:b w:val="0"/>
          <w:smallCaps w:val="0"/>
          <w:szCs w:val="24"/>
          <w:lang w:val="sk-SK"/>
        </w:rPr>
        <w:t>Akceptacja Kierownika Jednost</w:t>
      </w:r>
      <w:r w:rsidRPr="006B1C3B">
        <w:rPr>
          <w:rFonts w:ascii="Corbel" w:hAnsi="Corbel"/>
          <w:b w:val="0"/>
          <w:smallCaps w:val="0"/>
          <w:szCs w:val="24"/>
        </w:rPr>
        <w:t>ki lub osoby upoważnionej</w:t>
      </w:r>
    </w:p>
    <w:sectPr w:rsidR="005F4CD9" w:rsidRPr="006B1C3B" w:rsidSect="00B040D1">
      <w:footnotePr>
        <w:pos w:val="beneathText"/>
      </w:footnotePr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4B04734"/>
    <w:multiLevelType w:val="singleLevel"/>
    <w:tmpl w:val="A68CF1E4"/>
    <w:lvl w:ilvl="0">
      <w:start w:val="1"/>
      <w:numFmt w:val="decimal"/>
      <w:lvlText w:val="%1)"/>
      <w:legacy w:legacy="1" w:legacySpace="0" w:legacyIndent="0"/>
      <w:lvlJc w:val="left"/>
    </w:lvl>
  </w:abstractNum>
  <w:num w:numId="1" w16cid:durableId="624585150">
    <w:abstractNumId w:val="0"/>
  </w:num>
  <w:num w:numId="2" w16cid:durableId="150995622">
    <w:abstractNumId w:val="1"/>
  </w:num>
  <w:num w:numId="3" w16cid:durableId="354965425">
    <w:abstractNumId w:val="2"/>
  </w:num>
  <w:num w:numId="4" w16cid:durableId="408814631">
    <w:abstractNumId w:val="3"/>
  </w:num>
  <w:num w:numId="5" w16cid:durableId="811092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wNjE2NDSxNDMzMTBU0lEKTi0uzszPAykwrQUA273KQywAAAA="/>
  </w:docVars>
  <w:rsids>
    <w:rsidRoot w:val="00837DD7"/>
    <w:rsid w:val="00030798"/>
    <w:rsid w:val="00045991"/>
    <w:rsid w:val="00081435"/>
    <w:rsid w:val="00097CAD"/>
    <w:rsid w:val="000D1DE0"/>
    <w:rsid w:val="000D243D"/>
    <w:rsid w:val="00131A94"/>
    <w:rsid w:val="001D7A5A"/>
    <w:rsid w:val="00217C3D"/>
    <w:rsid w:val="00246A7A"/>
    <w:rsid w:val="00293D7B"/>
    <w:rsid w:val="002A1EF0"/>
    <w:rsid w:val="002A606A"/>
    <w:rsid w:val="002B3F2C"/>
    <w:rsid w:val="003070B7"/>
    <w:rsid w:val="00324627"/>
    <w:rsid w:val="0034228E"/>
    <w:rsid w:val="00352AAC"/>
    <w:rsid w:val="003947B6"/>
    <w:rsid w:val="004466B7"/>
    <w:rsid w:val="00481884"/>
    <w:rsid w:val="00493BC0"/>
    <w:rsid w:val="005353C5"/>
    <w:rsid w:val="00577376"/>
    <w:rsid w:val="00584817"/>
    <w:rsid w:val="005E0514"/>
    <w:rsid w:val="005E10F0"/>
    <w:rsid w:val="005F22BC"/>
    <w:rsid w:val="005F4CD9"/>
    <w:rsid w:val="0069334A"/>
    <w:rsid w:val="006B0925"/>
    <w:rsid w:val="006B1C3B"/>
    <w:rsid w:val="0071765D"/>
    <w:rsid w:val="007625B1"/>
    <w:rsid w:val="007D66F0"/>
    <w:rsid w:val="00801056"/>
    <w:rsid w:val="00837DD7"/>
    <w:rsid w:val="00914866"/>
    <w:rsid w:val="00954AAF"/>
    <w:rsid w:val="0097384E"/>
    <w:rsid w:val="00991B37"/>
    <w:rsid w:val="00A94D9C"/>
    <w:rsid w:val="00AC5CF5"/>
    <w:rsid w:val="00AD665E"/>
    <w:rsid w:val="00AF3DF2"/>
    <w:rsid w:val="00B040D1"/>
    <w:rsid w:val="00B81164"/>
    <w:rsid w:val="00B93D36"/>
    <w:rsid w:val="00BF3086"/>
    <w:rsid w:val="00CE67E8"/>
    <w:rsid w:val="00D0242C"/>
    <w:rsid w:val="00D466CA"/>
    <w:rsid w:val="00D57BD3"/>
    <w:rsid w:val="00D75FD7"/>
    <w:rsid w:val="00D80003"/>
    <w:rsid w:val="00DC40BC"/>
    <w:rsid w:val="00DD5982"/>
    <w:rsid w:val="00DE4E75"/>
    <w:rsid w:val="00EC14C0"/>
    <w:rsid w:val="00EC797F"/>
    <w:rsid w:val="00F01312"/>
    <w:rsid w:val="00F13D05"/>
    <w:rsid w:val="00FB4B6D"/>
    <w:rsid w:val="00FF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7EF8"/>
  <w15:docId w15:val="{5EA720FA-6230-41AC-93C4-97B6B51B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0D1"/>
    <w:pPr>
      <w:suppressAutoHyphens/>
      <w:spacing w:after="200" w:line="276" w:lineRule="auto"/>
    </w:pPr>
    <w:rPr>
      <w:rFonts w:ascii="Calibri" w:eastAsia="Calibri" w:hAnsi="Calibri" w:cs="Corbel"/>
      <w:sz w:val="22"/>
      <w:szCs w:val="22"/>
      <w:lang w:val="pl-PL" w:eastAsia="ar-SA"/>
    </w:rPr>
  </w:style>
  <w:style w:type="paragraph" w:styleId="Nagwek1">
    <w:name w:val="heading 1"/>
    <w:basedOn w:val="Normalny"/>
    <w:link w:val="Nagwek1Znak"/>
    <w:uiPriority w:val="9"/>
    <w:qFormat/>
    <w:rsid w:val="003070B7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040D1"/>
  </w:style>
  <w:style w:type="character" w:customStyle="1" w:styleId="Domylnaczcionkaakapitu1">
    <w:name w:val="Domyślna czcionka akapitu1"/>
    <w:rsid w:val="00B040D1"/>
  </w:style>
  <w:style w:type="character" w:customStyle="1" w:styleId="TytuZnak">
    <w:name w:val="Tytuł Znak"/>
    <w:rsid w:val="00B040D1"/>
    <w:rPr>
      <w:rFonts w:eastAsia="Times New Roman"/>
      <w:b/>
      <w:bCs/>
    </w:rPr>
  </w:style>
  <w:style w:type="character" w:customStyle="1" w:styleId="TekstdymkaZnak">
    <w:name w:val="Tekst dymka Znak"/>
    <w:rsid w:val="00B040D1"/>
    <w:rPr>
      <w:rFonts w:ascii="Tahoma" w:eastAsia="Calibri" w:hAnsi="Tahoma" w:cs="Microsoft YaHei"/>
      <w:sz w:val="16"/>
      <w:szCs w:val="16"/>
    </w:rPr>
  </w:style>
  <w:style w:type="character" w:customStyle="1" w:styleId="NagwekZnak">
    <w:name w:val="Nagłówek Znak"/>
    <w:rsid w:val="00B040D1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sid w:val="00B040D1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sid w:val="00B040D1"/>
    <w:rPr>
      <w:rFonts w:ascii="Calibri" w:hAnsi="Calibri" w:cs="Corbel"/>
      <w:sz w:val="20"/>
      <w:szCs w:val="20"/>
    </w:rPr>
  </w:style>
  <w:style w:type="character" w:customStyle="1" w:styleId="Znakiprzypiswdolnych">
    <w:name w:val="Znaki przypisów dolnych"/>
    <w:rsid w:val="00B040D1"/>
    <w:rPr>
      <w:vertAlign w:val="superscript"/>
    </w:rPr>
  </w:style>
  <w:style w:type="character" w:customStyle="1" w:styleId="TekstpodstawowyZnak">
    <w:name w:val="Tekst podstawowy Znak"/>
    <w:rsid w:val="00B040D1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  <w:semiHidden/>
    <w:rsid w:val="00B040D1"/>
  </w:style>
  <w:style w:type="character" w:styleId="Hipercze">
    <w:name w:val="Hyperlink"/>
    <w:semiHidden/>
    <w:rsid w:val="00B040D1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B040D1"/>
    <w:pPr>
      <w:keepNext/>
      <w:spacing w:before="240" w:after="120"/>
    </w:pPr>
    <w:rPr>
      <w:rFonts w:ascii="Arial" w:eastAsia="Microsoft YaHei" w:hAnsi="Arial" w:cs="Microsoft YaHei"/>
      <w:sz w:val="28"/>
      <w:szCs w:val="28"/>
    </w:rPr>
  </w:style>
  <w:style w:type="paragraph" w:styleId="Tekstpodstawowy">
    <w:name w:val="Body Text"/>
    <w:basedOn w:val="Normalny"/>
    <w:semiHidden/>
    <w:rsid w:val="00B040D1"/>
    <w:pPr>
      <w:spacing w:after="120"/>
    </w:pPr>
  </w:style>
  <w:style w:type="paragraph" w:styleId="Lista">
    <w:name w:val="List"/>
    <w:basedOn w:val="Tekstpodstawowy"/>
    <w:semiHidden/>
    <w:rsid w:val="00B040D1"/>
    <w:rPr>
      <w:rFonts w:cs="Microsoft YaHei"/>
    </w:rPr>
  </w:style>
  <w:style w:type="paragraph" w:styleId="Podpis">
    <w:name w:val="Signature"/>
    <w:basedOn w:val="Normalny"/>
    <w:rsid w:val="00B040D1"/>
    <w:pPr>
      <w:suppressLineNumbers/>
      <w:spacing w:before="120" w:after="120"/>
    </w:pPr>
    <w:rPr>
      <w:rFonts w:cs="Microsoft YaHei"/>
      <w:i/>
      <w:iCs/>
      <w:sz w:val="24"/>
      <w:szCs w:val="24"/>
    </w:rPr>
  </w:style>
  <w:style w:type="paragraph" w:customStyle="1" w:styleId="Indeks">
    <w:name w:val="Indeks"/>
    <w:basedOn w:val="Normalny"/>
    <w:rsid w:val="00B040D1"/>
    <w:pPr>
      <w:suppressLineNumbers/>
    </w:pPr>
    <w:rPr>
      <w:rFonts w:cs="Microsoft YaHei"/>
    </w:rPr>
  </w:style>
  <w:style w:type="paragraph" w:customStyle="1" w:styleId="Akapitzlist1">
    <w:name w:val="Akapit z listą1"/>
    <w:basedOn w:val="Normalny"/>
    <w:rsid w:val="00B040D1"/>
    <w:pPr>
      <w:ind w:left="720"/>
    </w:pPr>
  </w:style>
  <w:style w:type="paragraph" w:styleId="Tytu">
    <w:name w:val="Title"/>
    <w:basedOn w:val="Normalny"/>
    <w:next w:val="Podtytu"/>
    <w:qFormat/>
    <w:rsid w:val="00B040D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rsid w:val="00B040D1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B040D1"/>
    <w:pPr>
      <w:spacing w:after="0" w:line="240" w:lineRule="auto"/>
    </w:pPr>
    <w:rPr>
      <w:rFonts w:ascii="Tahoma" w:hAnsi="Tahoma" w:cs="Microsoft YaHei"/>
      <w:sz w:val="16"/>
      <w:szCs w:val="16"/>
    </w:rPr>
  </w:style>
  <w:style w:type="paragraph" w:styleId="Nagwek">
    <w:name w:val="header"/>
    <w:basedOn w:val="Normalny"/>
    <w:semiHidden/>
    <w:rsid w:val="00B040D1"/>
    <w:pPr>
      <w:spacing w:after="0" w:line="240" w:lineRule="auto"/>
    </w:pPr>
  </w:style>
  <w:style w:type="paragraph" w:styleId="Stopka">
    <w:name w:val="footer"/>
    <w:basedOn w:val="Normalny"/>
    <w:semiHidden/>
    <w:rsid w:val="00B040D1"/>
    <w:pPr>
      <w:spacing w:after="0" w:line="240" w:lineRule="auto"/>
    </w:pPr>
  </w:style>
  <w:style w:type="paragraph" w:customStyle="1" w:styleId="Default">
    <w:name w:val="Default"/>
    <w:rsid w:val="00B040D1"/>
    <w:pPr>
      <w:suppressAutoHyphens/>
      <w:autoSpaceDE w:val="0"/>
    </w:pPr>
    <w:rPr>
      <w:rFonts w:ascii="Arial" w:eastAsia="Calibri" w:hAnsi="Arial" w:cs="Calibri"/>
      <w:color w:val="000000"/>
      <w:sz w:val="24"/>
      <w:szCs w:val="24"/>
      <w:lang w:val="pl-PL" w:eastAsia="ar-SA"/>
    </w:rPr>
  </w:style>
  <w:style w:type="paragraph" w:styleId="Tekstprzypisudolnego">
    <w:name w:val="footnote text"/>
    <w:basedOn w:val="Normalny"/>
    <w:semiHidden/>
    <w:rsid w:val="00B040D1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rsid w:val="00B040D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040D1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B040D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040D1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B040D1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B040D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040D1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B040D1"/>
    <w:pPr>
      <w:suppressAutoHyphens/>
    </w:pPr>
    <w:rPr>
      <w:rFonts w:ascii="Calibri" w:eastAsia="Calibri" w:hAnsi="Calibri" w:cs="Corbel"/>
      <w:sz w:val="22"/>
      <w:szCs w:val="22"/>
      <w:lang w:val="pl-PL" w:eastAsia="ar-SA"/>
    </w:rPr>
  </w:style>
  <w:style w:type="paragraph" w:customStyle="1" w:styleId="Zawartotabeli">
    <w:name w:val="Zawartość tabeli"/>
    <w:basedOn w:val="Normalny"/>
    <w:rsid w:val="00B040D1"/>
    <w:pPr>
      <w:suppressLineNumbers/>
    </w:pPr>
  </w:style>
  <w:style w:type="paragraph" w:customStyle="1" w:styleId="Nagwektabeli">
    <w:name w:val="Nagłówek tabeli"/>
    <w:basedOn w:val="Zawartotabeli"/>
    <w:rsid w:val="00B040D1"/>
    <w:pPr>
      <w:jc w:val="center"/>
    </w:pPr>
    <w:rPr>
      <w:b/>
      <w:bCs/>
    </w:rPr>
  </w:style>
  <w:style w:type="character" w:customStyle="1" w:styleId="jlqj4b">
    <w:name w:val="jlqj4b"/>
    <w:basedOn w:val="Domylnaczcionkaakapitu"/>
    <w:rsid w:val="00FF5159"/>
  </w:style>
  <w:style w:type="character" w:customStyle="1" w:styleId="Nagwek1Znak">
    <w:name w:val="Nagłówek 1 Znak"/>
    <w:basedOn w:val="Domylnaczcionkaakapitu"/>
    <w:link w:val="Nagwek1"/>
    <w:uiPriority w:val="9"/>
    <w:rsid w:val="003070B7"/>
    <w:rPr>
      <w:b/>
      <w:bCs/>
      <w:kern w:val="36"/>
      <w:sz w:val="48"/>
      <w:szCs w:val="48"/>
    </w:rPr>
  </w:style>
  <w:style w:type="character" w:customStyle="1" w:styleId="rynqvb">
    <w:name w:val="rynqvb"/>
    <w:basedOn w:val="Domylnaczcionkaakapitu"/>
    <w:rsid w:val="007D6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search/description?q=Pokorna-Ignatowicz%2C+Katarzyna.+Redaktor&amp;index=15" TargetMode="External"/><Relationship Id="rId13" Type="http://schemas.openxmlformats.org/officeDocument/2006/relationships/hyperlink" Target="https://opac.ur.edu.pl/integro/search/description?q=S%C3%A1nchez%2C+Amaya+Noain&amp;index=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ac.ur.edu.pl/integro/search/description?q=Bier%C3%B3wka%2C+Joanna.+Redaktor&amp;index=15" TargetMode="External"/><Relationship Id="rId12" Type="http://schemas.openxmlformats.org/officeDocument/2006/relationships/hyperlink" Target="https://opac.ur.edu.pl/integro/search/description?q=Bia%C5%82ek-Szwed%2C+Olga&amp;index=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opac.ur.edu.pl/integro/search/description?q=Fisher%2C+Max&amp;index=15" TargetMode="External"/><Relationship Id="rId11" Type="http://schemas.openxmlformats.org/officeDocument/2006/relationships/hyperlink" Target="https://opac.ur.edu.pl/integro/search/description?q=Jakubowski%2C+Jakub+%28dziennikarstwo%29&amp;index=15" TargetMode="External"/><Relationship Id="rId5" Type="http://schemas.openxmlformats.org/officeDocument/2006/relationships/hyperlink" Target="https://opac.ur.edu.pl/integro/search/description?q=Musia%C5%82-Karg%2C+Magdalena.+Redaktor&amp;index=15" TargetMode="External"/><Relationship Id="rId15" Type="http://schemas.openxmlformats.org/officeDocument/2006/relationships/hyperlink" Target="https://opac.ur.edu.pl/integro/search/description?q=Palczewski%2C+Marek&amp;index=15" TargetMode="External"/><Relationship Id="rId10" Type="http://schemas.openxmlformats.org/officeDocument/2006/relationships/hyperlink" Target="https://opac.ur.edu.pl/integro/search/description?q=Thompson%2C+John+B.+%281951-+%29&amp;index=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ac.ur.edu.pl/integro/search/description?q=Pietruszewska-Kobiela%2C+Gra%C5%BCyna&amp;index=15" TargetMode="External"/><Relationship Id="rId14" Type="http://schemas.openxmlformats.org/officeDocument/2006/relationships/hyperlink" Target="https://opac.ur.edu.pl/integro/search/description?q=Soko%C5%82owski%2C+Marek+%281962-+%29&amp;index=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134</TotalTime>
  <Pages>5</Pages>
  <Words>1372</Words>
  <Characters>8237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23</cp:revision>
  <cp:lastPrinted>2017-02-15T12:41:00Z</cp:lastPrinted>
  <dcterms:created xsi:type="dcterms:W3CDTF">2024-09-12T00:40:00Z</dcterms:created>
  <dcterms:modified xsi:type="dcterms:W3CDTF">2025-06-30T09:50:00Z</dcterms:modified>
</cp:coreProperties>
</file>